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873" w:rsidRPr="00215873" w:rsidRDefault="00215873" w:rsidP="0021587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215873">
        <w:rPr>
          <w:rFonts w:ascii="Times New Roman" w:hAnsi="Times New Roman"/>
          <w:b/>
          <w:sz w:val="28"/>
          <w:szCs w:val="28"/>
        </w:rPr>
        <w:t>Развитие критического мышления</w:t>
      </w:r>
    </w:p>
    <w:p w:rsidR="00215873" w:rsidRPr="00215873" w:rsidRDefault="00215873" w:rsidP="0021587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21587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215873">
        <w:rPr>
          <w:rFonts w:ascii="Times New Roman" w:hAnsi="Times New Roman"/>
          <w:b/>
          <w:sz w:val="28"/>
          <w:szCs w:val="28"/>
        </w:rPr>
        <w:t>у младших школьников</w:t>
      </w:r>
    </w:p>
    <w:p w:rsidR="00215873" w:rsidRPr="00215873" w:rsidRDefault="00215873" w:rsidP="0021587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215873">
        <w:rPr>
          <w:rFonts w:ascii="Times New Roman" w:hAnsi="Times New Roman"/>
          <w:b/>
          <w:sz w:val="28"/>
          <w:szCs w:val="28"/>
        </w:rPr>
        <w:t xml:space="preserve">на уроках немецкого языка </w:t>
      </w:r>
    </w:p>
    <w:p w:rsidR="00215873" w:rsidRPr="00215873" w:rsidRDefault="00215873" w:rsidP="0021587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215873">
        <w:rPr>
          <w:rFonts w:ascii="Times New Roman" w:hAnsi="Times New Roman"/>
          <w:b/>
          <w:sz w:val="28"/>
          <w:szCs w:val="28"/>
        </w:rPr>
        <w:t xml:space="preserve">как средство эффективности усвоения </w:t>
      </w:r>
    </w:p>
    <w:p w:rsidR="00215873" w:rsidRPr="00215873" w:rsidRDefault="00215873" w:rsidP="0021587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215873">
        <w:rPr>
          <w:rFonts w:ascii="Times New Roman" w:hAnsi="Times New Roman"/>
          <w:b/>
          <w:sz w:val="28"/>
          <w:szCs w:val="28"/>
        </w:rPr>
        <w:t xml:space="preserve">лексического материала </w:t>
      </w:r>
    </w:p>
    <w:p w:rsidR="00215873" w:rsidRDefault="00215873" w:rsidP="0021587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215873">
        <w:rPr>
          <w:rFonts w:ascii="Times New Roman" w:hAnsi="Times New Roman"/>
          <w:b/>
          <w:sz w:val="28"/>
          <w:szCs w:val="28"/>
        </w:rPr>
        <w:t>(сокращенных лексических единиц)</w:t>
      </w:r>
    </w:p>
    <w:p w:rsidR="00215873" w:rsidRPr="00215873" w:rsidRDefault="00215873" w:rsidP="00215873">
      <w:pPr>
        <w:spacing w:after="0" w:line="240" w:lineRule="atLeast"/>
        <w:jc w:val="center"/>
        <w:rPr>
          <w:rFonts w:ascii="Times New Roman" w:hAnsi="Times New Roman"/>
          <w:i/>
          <w:sz w:val="28"/>
          <w:szCs w:val="28"/>
        </w:rPr>
      </w:pPr>
      <w:r w:rsidRPr="00215873">
        <w:rPr>
          <w:rFonts w:ascii="Times New Roman" w:hAnsi="Times New Roman"/>
          <w:i/>
          <w:sz w:val="28"/>
          <w:szCs w:val="28"/>
        </w:rPr>
        <w:t>(Кошлакова Е.В., учитель иностранного языка, МОУ СШ № 94 г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</w:t>
      </w:r>
      <w:r w:rsidRPr="00215873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215873">
        <w:rPr>
          <w:rFonts w:ascii="Times New Roman" w:hAnsi="Times New Roman"/>
          <w:i/>
          <w:sz w:val="28"/>
          <w:szCs w:val="28"/>
        </w:rPr>
        <w:t>Волгограда)</w:t>
      </w:r>
    </w:p>
    <w:p w:rsidR="00215873" w:rsidRDefault="00215873" w:rsidP="00006CD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sz w:val="28"/>
          <w:szCs w:val="28"/>
        </w:rPr>
      </w:pPr>
    </w:p>
    <w:p w:rsidR="006B615F" w:rsidRPr="00C42970" w:rsidRDefault="006B615F" w:rsidP="00006CD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sz w:val="28"/>
          <w:szCs w:val="28"/>
        </w:rPr>
      </w:pPr>
      <w:r w:rsidRPr="00C42970">
        <w:rPr>
          <w:sz w:val="28"/>
          <w:szCs w:val="28"/>
        </w:rPr>
        <w:t xml:space="preserve">Сложность обучения лексике на немецком языке состоит в том, что язык является динамической системой, претерпевающей постоянные изменения: слова переходят из одного лексического пласта в другой, появляются новые слова «неологизмы», сокращенные слова, а некоторые слова перестают употребляться вообще. </w:t>
      </w:r>
    </w:p>
    <w:p w:rsidR="006B615F" w:rsidRPr="00C42970" w:rsidRDefault="006B615F" w:rsidP="00C4297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Именно поэто</w:t>
      </w:r>
      <w:r w:rsidR="00006CD4">
        <w:rPr>
          <w:rFonts w:ascii="Times New Roman" w:hAnsi="Times New Roman" w:cs="Times New Roman"/>
          <w:sz w:val="28"/>
          <w:szCs w:val="28"/>
        </w:rPr>
        <w:t>му усвоение разговорной лексики</w:t>
      </w:r>
      <w:r w:rsidRPr="00C42970">
        <w:rPr>
          <w:rFonts w:ascii="Times New Roman" w:hAnsi="Times New Roman" w:cs="Times New Roman"/>
          <w:sz w:val="28"/>
          <w:szCs w:val="28"/>
        </w:rPr>
        <w:t xml:space="preserve"> я выдвигаю на первый план у младших школьников в обучении немецкому языку. </w:t>
      </w:r>
    </w:p>
    <w:p w:rsidR="00006CD4" w:rsidRDefault="006B615F" w:rsidP="00006CD4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В настоящее время педагогическая практика в области овладения сокращенными лексическими единицами (СЛЕ) в обучении говорению на немецком языке на младшем этапе, испытывает затруднения. Не все учителя и учащиеся владеют разговорными сокращениями, которые составляют минимум словарного запаса в учебниках немецкого языка для начальной школы (учебники авторов И.Л. </w:t>
      </w:r>
      <w:proofErr w:type="spellStart"/>
      <w:r w:rsidRPr="00C42970">
        <w:rPr>
          <w:rFonts w:ascii="Times New Roman" w:hAnsi="Times New Roman" w:cs="Times New Roman"/>
          <w:sz w:val="28"/>
          <w:szCs w:val="28"/>
        </w:rPr>
        <w:t>Бим</w:t>
      </w:r>
      <w:proofErr w:type="spellEnd"/>
      <w:r w:rsidRPr="00C42970">
        <w:rPr>
          <w:rFonts w:ascii="Times New Roman" w:hAnsi="Times New Roman" w:cs="Times New Roman"/>
          <w:sz w:val="28"/>
          <w:szCs w:val="28"/>
        </w:rPr>
        <w:t>, Л.И. Рыжова)</w:t>
      </w:r>
    </w:p>
    <w:p w:rsidR="006B615F" w:rsidRPr="00C42970" w:rsidRDefault="006B615F" w:rsidP="00006CD4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В современных учебниках по немецкому языку не уделяется внимания овладению сокращенной лексике, в связи с этим необходимо создание таких условий, которые повысят объем активного словаря учащихся и сведут к минимуму переход слов в пассивный словарь. </w:t>
      </w:r>
    </w:p>
    <w:p w:rsidR="00B4002B" w:rsidRDefault="00B4002B" w:rsidP="00006CD4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При  обучении учащихся говорению на иностранном языке невозможно отдать предпочтение тому или иному средству, потому что они разноплановы и одно средство не может заменить другое. Очевидно, что при усвоении лексического материала необходимо рациональное использование таких средств и </w:t>
      </w:r>
      <w:r w:rsidR="006E69B7" w:rsidRPr="00C42970">
        <w:rPr>
          <w:rFonts w:ascii="Times New Roman" w:hAnsi="Times New Roman" w:cs="Times New Roman"/>
          <w:sz w:val="28"/>
          <w:szCs w:val="28"/>
        </w:rPr>
        <w:t>приемов</w:t>
      </w:r>
      <w:r w:rsidRPr="00C42970">
        <w:rPr>
          <w:rFonts w:ascii="Times New Roman" w:hAnsi="Times New Roman" w:cs="Times New Roman"/>
          <w:sz w:val="28"/>
          <w:szCs w:val="28"/>
        </w:rPr>
        <w:t>, которые за малый промежуток времени  могут обеспечить максимальный результат.</w:t>
      </w:r>
    </w:p>
    <w:p w:rsidR="00B4002B" w:rsidRPr="00C42970" w:rsidRDefault="00B4002B" w:rsidP="00C429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970">
        <w:rPr>
          <w:rFonts w:ascii="Times New Roman" w:eastAsia="Times New Roman" w:hAnsi="Times New Roman" w:cs="Times New Roman"/>
          <w:sz w:val="28"/>
          <w:szCs w:val="28"/>
        </w:rPr>
        <w:t xml:space="preserve">Анализируя данное состояние вещей, становится очевидным применение  </w:t>
      </w:r>
      <w:r w:rsidRPr="00C42970">
        <w:rPr>
          <w:rFonts w:ascii="Times New Roman" w:hAnsi="Times New Roman" w:cs="Times New Roman"/>
          <w:sz w:val="28"/>
          <w:szCs w:val="28"/>
        </w:rPr>
        <w:t>технологии развития критического мышления, которая позволяет добиваться таких образовательных результатов, как умение</w:t>
      </w:r>
      <w:r w:rsidRPr="00C429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42970">
        <w:rPr>
          <w:rFonts w:ascii="Times New Roman" w:hAnsi="Times New Roman" w:cs="Times New Roman"/>
          <w:sz w:val="28"/>
          <w:szCs w:val="28"/>
        </w:rPr>
        <w:t>выражать свои мысли (устно и письменно) корректно,</w:t>
      </w:r>
      <w:r w:rsidRPr="00C429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42970">
        <w:rPr>
          <w:rFonts w:ascii="Times New Roman" w:hAnsi="Times New Roman" w:cs="Times New Roman"/>
          <w:sz w:val="28"/>
          <w:szCs w:val="28"/>
        </w:rPr>
        <w:t xml:space="preserve">умение вырабатывать собственное мнение на основе осмысления различного опыта, идей и представлений; умение решать поставленные </w:t>
      </w:r>
      <w:r w:rsidRPr="00C42970">
        <w:rPr>
          <w:rFonts w:ascii="Times New Roman" w:hAnsi="Times New Roman" w:cs="Times New Roman"/>
          <w:sz w:val="28"/>
          <w:szCs w:val="28"/>
        </w:rPr>
        <w:lastRenderedPageBreak/>
        <w:t>задачи</w:t>
      </w:r>
      <w:r w:rsidRPr="00C429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42970">
        <w:rPr>
          <w:rFonts w:ascii="Times New Roman" w:hAnsi="Times New Roman" w:cs="Times New Roman"/>
          <w:sz w:val="28"/>
          <w:szCs w:val="28"/>
        </w:rPr>
        <w:t>сотрудничать и работать в группе; способность выстраивать конструктивные в</w:t>
      </w:r>
      <w:r w:rsidR="006E69B7" w:rsidRPr="00C42970">
        <w:rPr>
          <w:rFonts w:ascii="Times New Roman" w:hAnsi="Times New Roman" w:cs="Times New Roman"/>
          <w:sz w:val="28"/>
          <w:szCs w:val="28"/>
        </w:rPr>
        <w:t xml:space="preserve">заимоотношения с другими людьми, что является не маловажным при достижении основной цели в обучении иностранному языку - коммуникативной компетенции. </w:t>
      </w:r>
    </w:p>
    <w:p w:rsidR="00006CD4" w:rsidRDefault="00B4002B" w:rsidP="00215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Именно технология развития критического мышления, на мой взгляд, отвечает всем требованиям ФГОС и способствует формированию УУД и позволит в некоторой степени популяризировать значимость немецкого языка, повысить мотивацию к изучению этого языка и достичь положительной динамики </w:t>
      </w:r>
      <w:r w:rsidRPr="00C42970">
        <w:rPr>
          <w:rFonts w:ascii="Times New Roman" w:hAnsi="Times New Roman" w:cs="Times New Roman"/>
          <w:color w:val="000000"/>
          <w:sz w:val="28"/>
          <w:szCs w:val="28"/>
        </w:rPr>
        <w:t>в образовательных достижениях обучающихся</w:t>
      </w:r>
      <w:r w:rsidR="00C9246A" w:rsidRPr="00C4297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E69B7" w:rsidRPr="00C42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CD4" w:rsidRDefault="006E69B7" w:rsidP="0021587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Компьютеризация, образ США, предстающих в массовом сознании в качестве образца современного постиндустриального общества, осознание родителями и учащимися функции английского языка как языка международного общения – всё это послужило тому, что английский язык вытесняет другие языки, и в частности, немецкий.</w:t>
      </w:r>
    </w:p>
    <w:p w:rsidR="006E69B7" w:rsidRPr="00C42970" w:rsidRDefault="006E69B7" w:rsidP="00C4297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Рассмотрим отдельные приемы и стратегии, направленные на </w:t>
      </w:r>
      <w:r w:rsidRPr="00C42970">
        <w:rPr>
          <w:rFonts w:ascii="Times New Roman" w:hAnsi="Times New Roman" w:cs="Times New Roman"/>
          <w:b/>
          <w:sz w:val="28"/>
          <w:szCs w:val="28"/>
        </w:rPr>
        <w:t>развитие критического мышления</w:t>
      </w:r>
      <w:r w:rsidRPr="00C42970">
        <w:rPr>
          <w:rFonts w:ascii="Times New Roman" w:hAnsi="Times New Roman" w:cs="Times New Roman"/>
          <w:sz w:val="28"/>
          <w:szCs w:val="28"/>
        </w:rPr>
        <w:t xml:space="preserve"> у младших школьников на уроках немецкого языка как средство повышения эффективности работы над лексическим материалом (сокращенными лексическими единицами).</w:t>
      </w:r>
    </w:p>
    <w:p w:rsidR="006E69B7" w:rsidRPr="00C42970" w:rsidRDefault="006E69B7" w:rsidP="00006CD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2970">
        <w:rPr>
          <w:rFonts w:ascii="Times New Roman" w:hAnsi="Times New Roman" w:cs="Times New Roman"/>
          <w:b/>
          <w:i/>
          <w:sz w:val="28"/>
          <w:szCs w:val="28"/>
        </w:rPr>
        <w:t>Кластеры</w:t>
      </w:r>
    </w:p>
    <w:p w:rsidR="006E69B7" w:rsidRPr="00C42970" w:rsidRDefault="006E69B7" w:rsidP="00006CD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Этот прием может быть применен на стадии вызова, когда мы систематизируем информацию, полученную до знакомства с основным источником (</w:t>
      </w:r>
      <w:proofErr w:type="spellStart"/>
      <w:r w:rsidR="00006CD4">
        <w:rPr>
          <w:rFonts w:ascii="Times New Roman" w:hAnsi="Times New Roman" w:cs="Times New Roman"/>
          <w:sz w:val="28"/>
          <w:szCs w:val="28"/>
        </w:rPr>
        <w:t>лексикой-СЛЕ</w:t>
      </w:r>
      <w:proofErr w:type="spellEnd"/>
      <w:r w:rsidRPr="00C42970">
        <w:rPr>
          <w:rFonts w:ascii="Times New Roman" w:hAnsi="Times New Roman" w:cs="Times New Roman"/>
          <w:sz w:val="28"/>
          <w:szCs w:val="28"/>
        </w:rPr>
        <w:t>) в виде вопросов или заголовков смысловых блоков.</w:t>
      </w:r>
    </w:p>
    <w:p w:rsidR="006E69B7" w:rsidRDefault="006E69B7" w:rsidP="00006CD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Задачей </w:t>
      </w:r>
      <w:r w:rsidR="00006CD4">
        <w:rPr>
          <w:rFonts w:ascii="Times New Roman" w:hAnsi="Times New Roman" w:cs="Times New Roman"/>
          <w:sz w:val="28"/>
          <w:szCs w:val="28"/>
        </w:rPr>
        <w:t>кластера</w:t>
      </w:r>
      <w:r w:rsidRPr="00C42970">
        <w:rPr>
          <w:rFonts w:ascii="Times New Roman" w:hAnsi="Times New Roman" w:cs="Times New Roman"/>
          <w:sz w:val="28"/>
          <w:szCs w:val="28"/>
        </w:rPr>
        <w:t xml:space="preserve"> является не только систематизация материала, но и установление причинно-следственных связей между «гроздями». </w:t>
      </w:r>
    </w:p>
    <w:p w:rsidR="00215873" w:rsidRDefault="00215873" w:rsidP="00006CD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15873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133.6pt" o:ole="">
            <v:imagedata r:id="rId6" o:title=""/>
          </v:shape>
          <o:OLEObject Type="Embed" ProgID="PowerPoint.Slide.12" ShapeID="_x0000_i1025" DrawAspect="Content" ObjectID="_1602921057" r:id="rId7"/>
        </w:object>
      </w:r>
    </w:p>
    <w:p w:rsidR="006E69B7" w:rsidRPr="00C42970" w:rsidRDefault="006E69B7" w:rsidP="00006CD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2970">
        <w:rPr>
          <w:rFonts w:ascii="Times New Roman" w:hAnsi="Times New Roman" w:cs="Times New Roman"/>
          <w:b/>
          <w:i/>
          <w:sz w:val="28"/>
          <w:szCs w:val="28"/>
        </w:rPr>
        <w:t>Кубик</w:t>
      </w:r>
    </w:p>
    <w:p w:rsidR="006E69B7" w:rsidRPr="00C42970" w:rsidRDefault="006E69B7" w:rsidP="00006CD4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Прием </w:t>
      </w:r>
      <w:r w:rsidRPr="00C42970">
        <w:rPr>
          <w:rFonts w:ascii="Times New Roman" w:hAnsi="Times New Roman" w:cs="Times New Roman"/>
          <w:b/>
          <w:sz w:val="28"/>
          <w:szCs w:val="28"/>
        </w:rPr>
        <w:t>«</w:t>
      </w:r>
      <w:r w:rsidRPr="00C42970">
        <w:rPr>
          <w:rFonts w:ascii="Times New Roman" w:hAnsi="Times New Roman" w:cs="Times New Roman"/>
          <w:sz w:val="28"/>
          <w:szCs w:val="28"/>
        </w:rPr>
        <w:t>кубик</w:t>
      </w:r>
      <w:r w:rsidRPr="00C4297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C42970">
        <w:rPr>
          <w:rFonts w:ascii="Times New Roman" w:hAnsi="Times New Roman" w:cs="Times New Roman"/>
          <w:sz w:val="28"/>
          <w:szCs w:val="28"/>
        </w:rPr>
        <w:t xml:space="preserve">используется на этапе осмысления, а именно на этапе первичного закрепления лексики. Установка на использование новых слов дает учащимся возможность применить на практике как </w:t>
      </w:r>
      <w:proofErr w:type="gramStart"/>
      <w:r w:rsidRPr="00C42970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C429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2970">
        <w:rPr>
          <w:rFonts w:ascii="Times New Roman" w:hAnsi="Times New Roman" w:cs="Times New Roman"/>
          <w:sz w:val="28"/>
          <w:szCs w:val="28"/>
        </w:rPr>
        <w:t>вокабуляр</w:t>
      </w:r>
      <w:proofErr w:type="spellEnd"/>
      <w:r w:rsidRPr="00C42970">
        <w:rPr>
          <w:rFonts w:ascii="Times New Roman" w:hAnsi="Times New Roman" w:cs="Times New Roman"/>
          <w:sz w:val="28"/>
          <w:szCs w:val="28"/>
        </w:rPr>
        <w:t xml:space="preserve">, так и ранее изученный. </w:t>
      </w:r>
      <w:r w:rsidRPr="00C42970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развивается творческое, ассоциативное мышление, повышается </w:t>
      </w:r>
      <w:proofErr w:type="spellStart"/>
      <w:r w:rsidRPr="00C42970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Pr="00C42970">
        <w:rPr>
          <w:rFonts w:ascii="Times New Roman" w:hAnsi="Times New Roman" w:cs="Times New Roman"/>
          <w:sz w:val="28"/>
          <w:szCs w:val="28"/>
        </w:rPr>
        <w:t xml:space="preserve"> к работе над иноязычной лексикой у учащихся.</w:t>
      </w:r>
    </w:p>
    <w:p w:rsidR="006E69B7" w:rsidRPr="00C42970" w:rsidRDefault="006E69B7" w:rsidP="00006CD4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Учителю необходимо до урока изготовить кубик из плотной бумаги. На каждой стороне пишется одно из следующих заданий:</w:t>
      </w:r>
    </w:p>
    <w:p w:rsidR="006E69B7" w:rsidRPr="00C42970" w:rsidRDefault="006E69B7" w:rsidP="00C42970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Опиши это. (Цвет, форма, размеры и т. п.).</w:t>
      </w:r>
    </w:p>
    <w:p w:rsidR="006E69B7" w:rsidRPr="00C42970" w:rsidRDefault="006E69B7" w:rsidP="00C42970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Сравни это. (На что похоже и от чего отличается?).</w:t>
      </w:r>
    </w:p>
    <w:p w:rsidR="006E69B7" w:rsidRPr="00C42970" w:rsidRDefault="006E69B7" w:rsidP="00C42970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Проассоциируй это. (Что это напоминает?).</w:t>
      </w:r>
    </w:p>
    <w:p w:rsidR="006E69B7" w:rsidRPr="00C42970" w:rsidRDefault="006E69B7" w:rsidP="00C42970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Проанализируй это. (Как это сделано, из чего состоит?).</w:t>
      </w:r>
    </w:p>
    <w:p w:rsidR="00006CD4" w:rsidRPr="00C42970" w:rsidRDefault="00006CD4" w:rsidP="00006CD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Приведи «за» и «против». (Поддержи или опровергни это). </w:t>
      </w:r>
    </w:p>
    <w:p w:rsidR="00006CD4" w:rsidRDefault="006E69B7" w:rsidP="00006CD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Примени это. </w:t>
      </w:r>
      <w:proofErr w:type="gramStart"/>
      <w:r w:rsidRPr="00C42970">
        <w:rPr>
          <w:rFonts w:ascii="Times New Roman" w:hAnsi="Times New Roman" w:cs="Times New Roman"/>
          <w:sz w:val="28"/>
          <w:szCs w:val="28"/>
        </w:rPr>
        <w:t>(Что с этим можно сделать?</w:t>
      </w:r>
      <w:proofErr w:type="gramEnd"/>
      <w:r w:rsidRPr="00C429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2970">
        <w:rPr>
          <w:rFonts w:ascii="Times New Roman" w:hAnsi="Times New Roman" w:cs="Times New Roman"/>
          <w:sz w:val="28"/>
          <w:szCs w:val="28"/>
        </w:rPr>
        <w:t>Как это можно применить?)</w:t>
      </w:r>
      <w:proofErr w:type="gramEnd"/>
    </w:p>
    <w:p w:rsidR="006E69B7" w:rsidRDefault="006E69B7" w:rsidP="00006CD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CD4">
        <w:rPr>
          <w:rFonts w:ascii="Times New Roman" w:hAnsi="Times New Roman" w:cs="Times New Roman"/>
          <w:sz w:val="28"/>
          <w:szCs w:val="28"/>
        </w:rPr>
        <w:t>Ученики делятся на группы/пары; преподаватель, либо сами учащиеся бросают кубик. Таким образом,  определяется, в каком ракурсе будет осмысляться та или иная лексика. Кроме того, предоставляется возможность реализовать различные фокусы рассмотрения проблемы, темы, задания. На уроке создается «целостное представление об изучаемом материале; предлагаются условия для конструктивной интерпретации полученной информации».</w:t>
      </w:r>
    </w:p>
    <w:p w:rsidR="00215873" w:rsidRPr="00006CD4" w:rsidRDefault="00215873" w:rsidP="00006CD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873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6" type="#_x0000_t75" style="width:179.7pt;height:134.9pt" o:ole="">
            <v:imagedata r:id="rId8" o:title=""/>
          </v:shape>
          <o:OLEObject Type="Embed" ProgID="PowerPoint.Slide.12" ShapeID="_x0000_i1026" DrawAspect="Content" ObjectID="_1602921058" r:id="rId9"/>
        </w:object>
      </w:r>
    </w:p>
    <w:p w:rsidR="006E69B7" w:rsidRPr="00C42970" w:rsidRDefault="006E69B7" w:rsidP="002158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2970">
        <w:rPr>
          <w:rFonts w:ascii="Times New Roman" w:hAnsi="Times New Roman" w:cs="Times New Roman"/>
          <w:b/>
          <w:i/>
          <w:sz w:val="28"/>
          <w:szCs w:val="28"/>
        </w:rPr>
        <w:t>Синквейн</w:t>
      </w:r>
      <w:proofErr w:type="spellEnd"/>
      <w:r w:rsidRPr="00C42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9B7" w:rsidRDefault="006E69B7" w:rsidP="002158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42970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C42970">
        <w:rPr>
          <w:rFonts w:ascii="Times New Roman" w:hAnsi="Times New Roman" w:cs="Times New Roman"/>
          <w:sz w:val="28"/>
          <w:szCs w:val="28"/>
        </w:rPr>
        <w:t xml:space="preserve">»  быстрый и мощный инструмент для рефлексии, поскольку он дает возможность резюмировать информацию, излагать сложные идеи, чувства и представления в нескольких словах, что отнюдь не просто. Безусловно, интересно использование </w:t>
      </w:r>
      <w:proofErr w:type="spellStart"/>
      <w:r w:rsidRPr="00C42970">
        <w:rPr>
          <w:rFonts w:ascii="Times New Roman" w:hAnsi="Times New Roman" w:cs="Times New Roman"/>
          <w:sz w:val="28"/>
          <w:szCs w:val="28"/>
        </w:rPr>
        <w:t>синквейнов</w:t>
      </w:r>
      <w:proofErr w:type="spellEnd"/>
      <w:r w:rsidRPr="00C42970">
        <w:rPr>
          <w:rFonts w:ascii="Times New Roman" w:hAnsi="Times New Roman" w:cs="Times New Roman"/>
          <w:sz w:val="28"/>
          <w:szCs w:val="28"/>
        </w:rPr>
        <w:t xml:space="preserve"> и в качестве средства творческого самовыражения. </w:t>
      </w:r>
      <w:proofErr w:type="spellStart"/>
      <w:r w:rsidRPr="00C42970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C42970">
        <w:rPr>
          <w:rFonts w:ascii="Times New Roman" w:hAnsi="Times New Roman" w:cs="Times New Roman"/>
          <w:sz w:val="28"/>
          <w:szCs w:val="28"/>
        </w:rPr>
        <w:t xml:space="preserve"> обогащает словарный запас учащихся. </w:t>
      </w:r>
    </w:p>
    <w:p w:rsidR="00215873" w:rsidRDefault="00215873" w:rsidP="00C4297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5873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8" type="#_x0000_t75" style="width:164.75pt;height:123.9pt" o:ole="">
            <v:imagedata r:id="rId10" o:title=""/>
          </v:shape>
          <o:OLEObject Type="Embed" ProgID="PowerPoint.Slide.12" ShapeID="_x0000_i1028" DrawAspect="Content" ObjectID="_1602921059" r:id="rId11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15873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7" type="#_x0000_t75" style="width:163.45pt;height:122.6pt" o:ole="">
            <v:imagedata r:id="rId12" o:title=""/>
          </v:shape>
          <o:OLEObject Type="Embed" ProgID="PowerPoint.Slide.12" ShapeID="_x0000_i1027" DrawAspect="Content" ObjectID="_1602921060" r:id="rId13"/>
        </w:object>
      </w:r>
    </w:p>
    <w:p w:rsidR="00392158" w:rsidRPr="00C42970" w:rsidRDefault="00215873" w:rsidP="00C429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392158" w:rsidRPr="00C42970">
        <w:rPr>
          <w:rFonts w:ascii="Times New Roman" w:hAnsi="Times New Roman" w:cs="Times New Roman"/>
          <w:sz w:val="28"/>
          <w:szCs w:val="28"/>
        </w:rPr>
        <w:t xml:space="preserve">Опыт применения технологии развития критического мышления у младших школьников на уроках немецкого языка как средство повышения эффективности усвоения лексического материала позволил выделить следующие </w:t>
      </w:r>
      <w:r w:rsidR="00392158" w:rsidRPr="00C42970">
        <w:rPr>
          <w:rFonts w:ascii="Times New Roman" w:hAnsi="Times New Roman" w:cs="Times New Roman"/>
          <w:i/>
          <w:sz w:val="28"/>
          <w:szCs w:val="28"/>
        </w:rPr>
        <w:t>положительные стороны</w:t>
      </w:r>
      <w:r w:rsidR="00392158" w:rsidRPr="00C42970">
        <w:rPr>
          <w:rFonts w:ascii="Times New Roman" w:hAnsi="Times New Roman" w:cs="Times New Roman"/>
          <w:sz w:val="28"/>
          <w:szCs w:val="28"/>
        </w:rPr>
        <w:t xml:space="preserve"> этого вида работы:</w:t>
      </w:r>
    </w:p>
    <w:p w:rsidR="00392158" w:rsidRPr="00071583" w:rsidRDefault="00392158" w:rsidP="00071583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значительно расширяется словарный запас</w:t>
      </w:r>
      <w:r w:rsidR="00AD45F2" w:rsidRPr="00071583">
        <w:rPr>
          <w:rFonts w:ascii="Times New Roman" w:hAnsi="Times New Roman" w:cs="Times New Roman"/>
          <w:sz w:val="28"/>
          <w:szCs w:val="28"/>
        </w:rPr>
        <w:t xml:space="preserve"> </w:t>
      </w:r>
      <w:r w:rsidR="00AD45F2">
        <w:rPr>
          <w:rFonts w:ascii="Times New Roman" w:hAnsi="Times New Roman" w:cs="Times New Roman"/>
          <w:sz w:val="28"/>
          <w:szCs w:val="28"/>
        </w:rPr>
        <w:t>учащихся</w:t>
      </w:r>
      <w:r w:rsidRPr="00C42970">
        <w:rPr>
          <w:rFonts w:ascii="Times New Roman" w:hAnsi="Times New Roman" w:cs="Times New Roman"/>
          <w:sz w:val="28"/>
          <w:szCs w:val="28"/>
        </w:rPr>
        <w:t>;</w:t>
      </w:r>
      <w:r w:rsidR="00071583" w:rsidRPr="00071583">
        <w:rPr>
          <w:rFonts w:ascii="Times New Roman" w:hAnsi="Times New Roman" w:cs="Times New Roman"/>
          <w:sz w:val="28"/>
          <w:szCs w:val="28"/>
        </w:rPr>
        <w:t xml:space="preserve"> </w:t>
      </w:r>
      <w:r w:rsidR="00071583" w:rsidRPr="00C42970">
        <w:rPr>
          <w:rFonts w:ascii="Times New Roman" w:hAnsi="Times New Roman" w:cs="Times New Roman"/>
          <w:sz w:val="28"/>
          <w:szCs w:val="28"/>
        </w:rPr>
        <w:t>в ходе обсуждения обнаруживается несколько трактовок одного и того же содержания, а это еще раз работает на понимание;</w:t>
      </w:r>
    </w:p>
    <w:p w:rsidR="00392158" w:rsidRPr="00C42970" w:rsidRDefault="00392158" w:rsidP="00C42970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 xml:space="preserve">совместная работа способствует лучшему </w:t>
      </w:r>
      <w:r w:rsidR="00071583">
        <w:rPr>
          <w:rFonts w:ascii="Times New Roman" w:hAnsi="Times New Roman" w:cs="Times New Roman"/>
          <w:sz w:val="28"/>
          <w:szCs w:val="28"/>
        </w:rPr>
        <w:t>усвоению сокращенной лексики</w:t>
      </w:r>
      <w:r w:rsidRPr="00C42970">
        <w:rPr>
          <w:rFonts w:ascii="Times New Roman" w:hAnsi="Times New Roman" w:cs="Times New Roman"/>
          <w:sz w:val="28"/>
          <w:szCs w:val="28"/>
        </w:rPr>
        <w:t>;</w:t>
      </w:r>
      <w:r w:rsidR="00071583" w:rsidRPr="00071583">
        <w:rPr>
          <w:rFonts w:ascii="Times New Roman" w:hAnsi="Times New Roman" w:cs="Times New Roman"/>
          <w:sz w:val="28"/>
          <w:szCs w:val="28"/>
        </w:rPr>
        <w:t xml:space="preserve"> </w:t>
      </w:r>
      <w:r w:rsidR="00071583" w:rsidRPr="00C42970">
        <w:rPr>
          <w:rFonts w:ascii="Times New Roman" w:hAnsi="Times New Roman" w:cs="Times New Roman"/>
          <w:sz w:val="28"/>
          <w:szCs w:val="28"/>
        </w:rPr>
        <w:t>выковывает единство, ученики учатся слушать друг друга, несут ответственность за совместный способ познания;</w:t>
      </w:r>
    </w:p>
    <w:p w:rsidR="00071583" w:rsidRDefault="00392158" w:rsidP="00071583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sz w:val="28"/>
          <w:szCs w:val="28"/>
        </w:rPr>
        <w:t>вырабатывается уважение к собственным мыслям и опыту;</w:t>
      </w:r>
      <w:r w:rsidR="00071583" w:rsidRPr="00071583">
        <w:rPr>
          <w:rFonts w:ascii="Times New Roman" w:hAnsi="Times New Roman" w:cs="Times New Roman"/>
          <w:sz w:val="28"/>
          <w:szCs w:val="28"/>
        </w:rPr>
        <w:t xml:space="preserve"> </w:t>
      </w:r>
      <w:r w:rsidR="00071583" w:rsidRPr="00C42970">
        <w:rPr>
          <w:rFonts w:ascii="Times New Roman" w:hAnsi="Times New Roman" w:cs="Times New Roman"/>
          <w:sz w:val="28"/>
          <w:szCs w:val="28"/>
        </w:rPr>
        <w:t>обостряется любознательность, наблюдательность;</w:t>
      </w:r>
    </w:p>
    <w:p w:rsidR="00392158" w:rsidRDefault="008F572B" w:rsidP="00C42970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повышается интерес к немецкому языку (больше учащихся выбирают его в качестве иностранного зыка)</w:t>
      </w:r>
    </w:p>
    <w:p w:rsidR="008F572B" w:rsidRDefault="008F572B" w:rsidP="00C42970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положительная динамика в образовательных достижениях</w:t>
      </w:r>
    </w:p>
    <w:p w:rsidR="008F572B" w:rsidRDefault="008F572B" w:rsidP="008F572B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и результативность в конкурсах, олимпиадах разного уровня</w:t>
      </w:r>
    </w:p>
    <w:p w:rsidR="00392158" w:rsidRPr="008F572B" w:rsidRDefault="00392158" w:rsidP="00C429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97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Затруднения, </w:t>
      </w:r>
      <w:r w:rsidRPr="00C42970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c</w:t>
      </w:r>
      <w:r w:rsidRPr="00C4297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которыми можно столкнуться,  работая</w:t>
      </w:r>
      <w:r w:rsidRPr="00C4297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C4297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 данной технологии:</w:t>
      </w:r>
    </w:p>
    <w:p w:rsidR="00392158" w:rsidRPr="00C42970" w:rsidRDefault="00392158" w:rsidP="00C42970">
      <w:pPr>
        <w:pStyle w:val="a3"/>
        <w:numPr>
          <w:ilvl w:val="0"/>
          <w:numId w:val="7"/>
        </w:numPr>
        <w:spacing w:after="0" w:line="360" w:lineRule="auto"/>
        <w:ind w:left="170" w:hanging="17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429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Не все дети способны работать с большим объёмом информации. </w:t>
      </w:r>
      <w:r w:rsidR="008F572B">
        <w:rPr>
          <w:rFonts w:ascii="Times New Roman" w:hAnsi="Times New Roman" w:cs="Times New Roman"/>
          <w:iCs/>
          <w:color w:val="000000"/>
          <w:sz w:val="28"/>
          <w:szCs w:val="28"/>
        </w:rPr>
        <w:t>Неприятие детьми некоторых приемов и стратегий.</w:t>
      </w:r>
    </w:p>
    <w:p w:rsidR="00392158" w:rsidRPr="00C42970" w:rsidRDefault="00392158" w:rsidP="00C42970">
      <w:pPr>
        <w:pStyle w:val="a3"/>
        <w:numPr>
          <w:ilvl w:val="0"/>
          <w:numId w:val="7"/>
        </w:numPr>
        <w:spacing w:after="0" w:line="360" w:lineRule="auto"/>
        <w:ind w:left="170" w:hanging="17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429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Технология не всегда эффективна в слабых классах (как и любая другая, развивающая технология).</w:t>
      </w:r>
    </w:p>
    <w:p w:rsidR="008F572B" w:rsidRPr="00C42970" w:rsidRDefault="00392158" w:rsidP="008F572B">
      <w:pPr>
        <w:pStyle w:val="a3"/>
        <w:numPr>
          <w:ilvl w:val="0"/>
          <w:numId w:val="7"/>
        </w:numPr>
        <w:spacing w:after="0" w:line="360" w:lineRule="auto"/>
        <w:ind w:left="170" w:hanging="17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42970">
        <w:rPr>
          <w:rFonts w:ascii="Times New Roman" w:hAnsi="Times New Roman" w:cs="Times New Roman"/>
          <w:iCs/>
          <w:color w:val="000000"/>
          <w:sz w:val="28"/>
          <w:szCs w:val="28"/>
        </w:rPr>
        <w:t>Неправильно</w:t>
      </w:r>
      <w:r w:rsidR="008F57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 понимание стратегий и методов, в </w:t>
      </w:r>
      <w:r w:rsidR="008F572B" w:rsidRPr="00C42970">
        <w:rPr>
          <w:rFonts w:ascii="Times New Roman" w:hAnsi="Times New Roman" w:cs="Times New Roman"/>
          <w:iCs/>
          <w:color w:val="000000"/>
          <w:sz w:val="28"/>
          <w:szCs w:val="28"/>
        </w:rPr>
        <w:t>технологии огромное количество приёмов – затруднен</w:t>
      </w:r>
      <w:r w:rsidR="008F572B">
        <w:rPr>
          <w:rFonts w:ascii="Times New Roman" w:hAnsi="Times New Roman" w:cs="Times New Roman"/>
          <w:iCs/>
          <w:color w:val="000000"/>
          <w:sz w:val="28"/>
          <w:szCs w:val="28"/>
        </w:rPr>
        <w:t>ие в выборе, с</w:t>
      </w:r>
      <w:r w:rsidR="008F572B" w:rsidRPr="00C42970">
        <w:rPr>
          <w:rFonts w:ascii="Times New Roman" w:hAnsi="Times New Roman" w:cs="Times New Roman"/>
          <w:iCs/>
          <w:color w:val="000000"/>
          <w:sz w:val="28"/>
          <w:szCs w:val="28"/>
        </w:rPr>
        <w:t>ложность в подборе материала (из разных источников).</w:t>
      </w:r>
    </w:p>
    <w:p w:rsidR="008F572B" w:rsidRDefault="00392158" w:rsidP="008F572B">
      <w:pPr>
        <w:pStyle w:val="a3"/>
        <w:numPr>
          <w:ilvl w:val="0"/>
          <w:numId w:val="7"/>
        </w:numPr>
        <w:spacing w:after="0" w:line="360" w:lineRule="auto"/>
        <w:ind w:left="170" w:hanging="17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F572B">
        <w:rPr>
          <w:rFonts w:ascii="Times New Roman" w:hAnsi="Times New Roman" w:cs="Times New Roman"/>
          <w:iCs/>
          <w:color w:val="000000"/>
          <w:sz w:val="28"/>
          <w:szCs w:val="28"/>
        </w:rPr>
        <w:t>Маленькая наполняемость детей в классах/подгруппах может тормозить внедрение технологии критического мышления.</w:t>
      </w:r>
      <w:r w:rsidR="008F572B" w:rsidRPr="008F57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8F572B" w:rsidRPr="00C42970" w:rsidRDefault="008F572B" w:rsidP="008F572B">
      <w:pPr>
        <w:pStyle w:val="a3"/>
        <w:numPr>
          <w:ilvl w:val="0"/>
          <w:numId w:val="7"/>
        </w:numPr>
        <w:spacing w:after="0" w:line="360" w:lineRule="auto"/>
        <w:ind w:left="170" w:hanging="17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42970">
        <w:rPr>
          <w:rFonts w:ascii="Times New Roman" w:hAnsi="Times New Roman" w:cs="Times New Roman"/>
          <w:iCs/>
          <w:color w:val="000000"/>
          <w:sz w:val="28"/>
          <w:szCs w:val="28"/>
        </w:rPr>
        <w:t>С технологией нужно подробно ознакомиться, пройти необходимые курсы, посетить семинары, уроки коллег. Это является одним из условий результативности.</w:t>
      </w:r>
    </w:p>
    <w:p w:rsidR="00C42970" w:rsidRPr="00C42970" w:rsidRDefault="00C42970" w:rsidP="00C4297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615F" w:rsidRPr="00C42970" w:rsidRDefault="006B615F" w:rsidP="00C429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13C4" w:rsidRPr="00C42970" w:rsidRDefault="005513C4" w:rsidP="00C42970">
      <w:pPr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5513C4" w:rsidRPr="00C42970" w:rsidSect="009526FE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</w:abstractNum>
  <w:abstractNum w:abstractNumId="1">
    <w:nsid w:val="024F4D5E"/>
    <w:multiLevelType w:val="multilevel"/>
    <w:tmpl w:val="A7308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51423"/>
    <w:multiLevelType w:val="hybridMultilevel"/>
    <w:tmpl w:val="1E446C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B3DBE"/>
    <w:multiLevelType w:val="hybridMultilevel"/>
    <w:tmpl w:val="D8827A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B6402AD"/>
    <w:multiLevelType w:val="hybridMultilevel"/>
    <w:tmpl w:val="1EEA3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30CA2"/>
    <w:multiLevelType w:val="hybridMultilevel"/>
    <w:tmpl w:val="88EE86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A7624"/>
    <w:multiLevelType w:val="multilevel"/>
    <w:tmpl w:val="4CE4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7720F5"/>
    <w:multiLevelType w:val="hybridMultilevel"/>
    <w:tmpl w:val="1A406C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1925D26"/>
    <w:multiLevelType w:val="hybridMultilevel"/>
    <w:tmpl w:val="134CAD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731DC"/>
    <w:rsid w:val="00006CD4"/>
    <w:rsid w:val="000645B9"/>
    <w:rsid w:val="00071583"/>
    <w:rsid w:val="00153CF5"/>
    <w:rsid w:val="001C312F"/>
    <w:rsid w:val="001E0E13"/>
    <w:rsid w:val="001F5A26"/>
    <w:rsid w:val="00215873"/>
    <w:rsid w:val="00263311"/>
    <w:rsid w:val="002B7500"/>
    <w:rsid w:val="002D77AB"/>
    <w:rsid w:val="002D7BC8"/>
    <w:rsid w:val="003112BD"/>
    <w:rsid w:val="00353D16"/>
    <w:rsid w:val="00392158"/>
    <w:rsid w:val="003A78A3"/>
    <w:rsid w:val="003B0687"/>
    <w:rsid w:val="003B3BF1"/>
    <w:rsid w:val="003D4E80"/>
    <w:rsid w:val="00417D28"/>
    <w:rsid w:val="004D12CA"/>
    <w:rsid w:val="004E10BD"/>
    <w:rsid w:val="004F5E8C"/>
    <w:rsid w:val="00502ECD"/>
    <w:rsid w:val="00505B88"/>
    <w:rsid w:val="00527B9F"/>
    <w:rsid w:val="0053564C"/>
    <w:rsid w:val="005513C4"/>
    <w:rsid w:val="005930FE"/>
    <w:rsid w:val="006B615F"/>
    <w:rsid w:val="006C2618"/>
    <w:rsid w:val="006E69B7"/>
    <w:rsid w:val="006F2E1D"/>
    <w:rsid w:val="00743D34"/>
    <w:rsid w:val="007830D1"/>
    <w:rsid w:val="00792E0E"/>
    <w:rsid w:val="007D0BAF"/>
    <w:rsid w:val="007D3456"/>
    <w:rsid w:val="007E2C25"/>
    <w:rsid w:val="00824CB2"/>
    <w:rsid w:val="008268EA"/>
    <w:rsid w:val="00831000"/>
    <w:rsid w:val="008670B1"/>
    <w:rsid w:val="008C160B"/>
    <w:rsid w:val="008F572B"/>
    <w:rsid w:val="00914A84"/>
    <w:rsid w:val="009526FE"/>
    <w:rsid w:val="009764FE"/>
    <w:rsid w:val="009770C6"/>
    <w:rsid w:val="009831C0"/>
    <w:rsid w:val="00A368A7"/>
    <w:rsid w:val="00A54E3A"/>
    <w:rsid w:val="00A7649D"/>
    <w:rsid w:val="00A96201"/>
    <w:rsid w:val="00AD45F2"/>
    <w:rsid w:val="00B4002B"/>
    <w:rsid w:val="00C219BE"/>
    <w:rsid w:val="00C42970"/>
    <w:rsid w:val="00C562C5"/>
    <w:rsid w:val="00C9246A"/>
    <w:rsid w:val="00CA0DDB"/>
    <w:rsid w:val="00CA7924"/>
    <w:rsid w:val="00D362C3"/>
    <w:rsid w:val="00D534E7"/>
    <w:rsid w:val="00DF4813"/>
    <w:rsid w:val="00E57B37"/>
    <w:rsid w:val="00E731DC"/>
    <w:rsid w:val="00E83A0A"/>
    <w:rsid w:val="00ED0892"/>
    <w:rsid w:val="00F01495"/>
    <w:rsid w:val="00F222F4"/>
    <w:rsid w:val="00F22377"/>
    <w:rsid w:val="00F31936"/>
    <w:rsid w:val="00F429B4"/>
    <w:rsid w:val="00F63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1DC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B3B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6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nhideWhenUsed/>
    <w:rsid w:val="00914A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14A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914A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B3B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6">
    <w:name w:val="Style6"/>
    <w:basedOn w:val="a"/>
    <w:rsid w:val="008C160B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">
    <w:name w:val="Style8"/>
    <w:basedOn w:val="a"/>
    <w:rsid w:val="008C160B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3">
    <w:name w:val="Style13"/>
    <w:basedOn w:val="a"/>
    <w:rsid w:val="008C160B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0">
    <w:name w:val="Font Style20"/>
    <w:basedOn w:val="a0"/>
    <w:rsid w:val="008C160B"/>
    <w:rPr>
      <w:rFonts w:ascii="Arial" w:hAnsi="Arial" w:cs="Arial"/>
      <w:b/>
      <w:bCs/>
      <w:sz w:val="24"/>
      <w:szCs w:val="24"/>
    </w:rPr>
  </w:style>
  <w:style w:type="character" w:customStyle="1" w:styleId="FontStyle22">
    <w:name w:val="Font Style22"/>
    <w:basedOn w:val="a0"/>
    <w:rsid w:val="008C160B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15">
    <w:name w:val="Style15"/>
    <w:basedOn w:val="a"/>
    <w:rsid w:val="008C160B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1">
    <w:name w:val="Font Style21"/>
    <w:basedOn w:val="a0"/>
    <w:rsid w:val="008C160B"/>
    <w:rPr>
      <w:rFonts w:ascii="Arial" w:hAnsi="Arial" w:cs="Arial"/>
      <w:b/>
      <w:bCs/>
      <w:sz w:val="18"/>
      <w:szCs w:val="18"/>
    </w:rPr>
  </w:style>
  <w:style w:type="paragraph" w:styleId="a4">
    <w:name w:val="Normal (Web)"/>
    <w:basedOn w:val="a"/>
    <w:uiPriority w:val="99"/>
    <w:unhideWhenUsed/>
    <w:rsid w:val="008C1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8C160B"/>
    <w:rPr>
      <w:i/>
      <w:iCs/>
    </w:rPr>
  </w:style>
  <w:style w:type="character" w:styleId="a6">
    <w:name w:val="Strong"/>
    <w:basedOn w:val="a0"/>
    <w:uiPriority w:val="22"/>
    <w:qFormat/>
    <w:rsid w:val="008C160B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C160B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7">
    <w:name w:val="Hyperlink"/>
    <w:basedOn w:val="a0"/>
    <w:uiPriority w:val="99"/>
    <w:semiHidden/>
    <w:unhideWhenUsed/>
    <w:rsid w:val="008C16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5B627-1DF6-49C3-82FE-0A6EA3AB9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33</cp:revision>
  <dcterms:created xsi:type="dcterms:W3CDTF">2014-02-27T09:55:00Z</dcterms:created>
  <dcterms:modified xsi:type="dcterms:W3CDTF">2018-11-05T08:04:00Z</dcterms:modified>
</cp:coreProperties>
</file>