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75" w:rsidRPr="006C7F75" w:rsidRDefault="006C7F75" w:rsidP="006C7F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F75">
        <w:rPr>
          <w:rFonts w:ascii="Times New Roman" w:hAnsi="Times New Roman" w:cs="Times New Roman"/>
          <w:b/>
          <w:sz w:val="24"/>
          <w:szCs w:val="24"/>
        </w:rPr>
        <w:t>«Методика обучения детей дошко</w:t>
      </w:r>
      <w:r w:rsidRPr="006C7F75">
        <w:rPr>
          <w:rFonts w:ascii="Times New Roman" w:hAnsi="Times New Roman" w:cs="Times New Roman"/>
          <w:b/>
          <w:sz w:val="24"/>
          <w:szCs w:val="24"/>
        </w:rPr>
        <w:t>льного возраста пересказыванию»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Пересказ – связное изложение прослушанного текста. Это средство развития речи на основе образца. Обучение пересказу способствует обогащению словарного запаса, развитию восприятия, памяти, внимания, мышления. Совершенствуется произношение, усваиваются нормы построения предложений и целого текста.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 xml:space="preserve">Пересказу необходимо начинать обучать детей после 5 лет, так как в это время у детей закладываются основы монологической речи.  До этого возраста необходимо проводить подготовительные упражнения.  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 xml:space="preserve">В детстве особое внимание уделяется развитию связной речи. Правильно организованный пересказ будет оказывать неоценимую помощь в работе над речевыми навыками. Обучение пересказу способствует обогащению словарного запаса, развитию восприятия, памяти, внимания, мышления. При этом совершенствуется произношение, усваиваются нормы построения предложений и целого текста. Использование высокохудожественных текстов детской литературы позволяет эффективно проводить работу по развитию «чувства языка» - внимания к лексической, грамматической и синтаксической сторонам речи, способности оценивать правильность высказываний с точки зрения соответствия их языковой норме. 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 xml:space="preserve">Уже во второй младшей группе педагог учит детей следить за развитием действия в сказке, рассказе; называть и сочувствовать героям произведения. Речевая деятельность детей, связанная с пересказом, выступает первоначально в форме ответов на вопросы, можно также привлекать детей к совместному пересказу с педагогом, побуждая произносить отдельные слова либо предложения.  Эта работа ведется на занятиях по ознакомлению с художественной литературой. 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 xml:space="preserve">Начиная со средней группы, проводятся специально организованные занятия по пересказыванию. 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Пересказ является новым видом речевой деятельности. Поэтому важно вызвать у детей живой интерес к пересказыванию, поддержать проявление активности и самостоятельности. Также необходимо учитывать особенности детского восприятия литературно-</w:t>
      </w:r>
      <w:proofErr w:type="spellStart"/>
      <w:r w:rsidRPr="00DF5286">
        <w:rPr>
          <w:rFonts w:ascii="Times New Roman" w:hAnsi="Times New Roman" w:cs="Times New Roman"/>
          <w:sz w:val="24"/>
          <w:szCs w:val="24"/>
        </w:rPr>
        <w:t>художественых</w:t>
      </w:r>
      <w:proofErr w:type="spellEnd"/>
      <w:r w:rsidRPr="00DF5286">
        <w:rPr>
          <w:rFonts w:ascii="Times New Roman" w:hAnsi="Times New Roman" w:cs="Times New Roman"/>
          <w:sz w:val="24"/>
          <w:szCs w:val="24"/>
        </w:rPr>
        <w:t xml:space="preserve"> произведений, а также особенности процессов мышления, речи, уровень развития внимания. На самых первых занятиях детям предлагают пересказывать сказки, хорошо знакомые им </w:t>
      </w:r>
      <w:r w:rsidRPr="00DF5286">
        <w:rPr>
          <w:rFonts w:ascii="Times New Roman" w:hAnsi="Times New Roman" w:cs="Times New Roman"/>
          <w:sz w:val="24"/>
          <w:szCs w:val="24"/>
        </w:rPr>
        <w:lastRenderedPageBreak/>
        <w:t>раннее, а на последующих – новые, только что прослушанные тексты. Чтобы воспринять литературное произведение и воспроизвести его в пересказе дети 4- 5 лет нуждаются в помощи педагога. Им сложно самим вникнуть в суть описанных событий, проследить логическую связь между частями рассказа или сказки. Поэтому в изложении детей могут возникать пропуски, искажения, перестановки материала, и тогда пересказ не будет соответствовать содержанию и структуре оригинала. Ребенок еще не умеет самостоятельно вычленять образные описания, сравнения и опускает их.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Дети 5-6 лет при пересказе литературных произведений способны проявить большую, чем младшие дошкольники, самостоятельность и активность. В этом возрасте совершенствуется процесс восприятия и эмоционального освоения художественных произведений. Старшие дошкольники свободнее ориентируются в литературном материале, у них расширяется словарь, усиливается языковое чутье, внимание и интерес к образному слову. Возрастает также роль произвольно-волевых действий – дети прилагают усилия, чтобы лучше запомнить и точнее воспроизвести прочитанное. Дети уже могут использовать собственные, удачно найденные образные выражения, которые лексически и синтаксически близки к языку художественного произведения.  Сказки и рассказы, рекомендуемые для пересказа в старшей группе, несколько сложнее по своей структуре, языковому материалу и количеству действующих лиц, чем тексты для средней группы.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 xml:space="preserve"> В подготовительной к школе группе на занятиях по пересказу закрепляют и совершенствуют речевые умения и навыки, полученные детьми в старшей группе. Дошкольники продолжают учиться излагать мысли связно, последовательно, полно, без искажения, пропусков, повторений. Совершенствуются умения детей эмоционально, с различными интонациями передавать диалоги действующих лиц, использовать в пересказах смысловые ударения, паузы, определенные художественные средства, характерные для сказок (зачин, повторы и т.д.). Дети учатся говорить не торопясь, достаточно громко, без напряжения. Повышается самостоятельность детей.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 xml:space="preserve">Пересказ не самоцель, а средство речевого развития дошкольников. Поэтому существуют определенные требования к литературному тексту для пересказа, суть которых заключается в следующем: 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•</w:t>
      </w:r>
      <w:r w:rsidRPr="00DF5286">
        <w:rPr>
          <w:rFonts w:ascii="Times New Roman" w:hAnsi="Times New Roman" w:cs="Times New Roman"/>
          <w:sz w:val="24"/>
          <w:szCs w:val="24"/>
        </w:rPr>
        <w:tab/>
        <w:t>доступное, понятное детям сод</w:t>
      </w:r>
      <w:bookmarkStart w:id="0" w:name="_GoBack"/>
      <w:bookmarkEnd w:id="0"/>
      <w:r w:rsidRPr="00DF5286">
        <w:rPr>
          <w:rFonts w:ascii="Times New Roman" w:hAnsi="Times New Roman" w:cs="Times New Roman"/>
          <w:sz w:val="24"/>
          <w:szCs w:val="24"/>
        </w:rPr>
        <w:t xml:space="preserve">ержание; 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•</w:t>
      </w:r>
      <w:r w:rsidRPr="00DF5286">
        <w:rPr>
          <w:rFonts w:ascii="Times New Roman" w:hAnsi="Times New Roman" w:cs="Times New Roman"/>
          <w:sz w:val="24"/>
          <w:szCs w:val="24"/>
        </w:rPr>
        <w:tab/>
        <w:t xml:space="preserve">разнообразие жанров; 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DF5286">
        <w:rPr>
          <w:rFonts w:ascii="Times New Roman" w:hAnsi="Times New Roman" w:cs="Times New Roman"/>
          <w:sz w:val="24"/>
          <w:szCs w:val="24"/>
        </w:rPr>
        <w:tab/>
        <w:t xml:space="preserve">четкая композиция; 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•</w:t>
      </w:r>
      <w:r w:rsidRPr="00DF5286">
        <w:rPr>
          <w:rFonts w:ascii="Times New Roman" w:hAnsi="Times New Roman" w:cs="Times New Roman"/>
          <w:sz w:val="24"/>
          <w:szCs w:val="24"/>
        </w:rPr>
        <w:tab/>
        <w:t xml:space="preserve">простой и грамотный язык с использованием разнообразным языковых средств; 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•</w:t>
      </w:r>
      <w:r w:rsidRPr="00DF5286">
        <w:rPr>
          <w:rFonts w:ascii="Times New Roman" w:hAnsi="Times New Roman" w:cs="Times New Roman"/>
          <w:sz w:val="24"/>
          <w:szCs w:val="24"/>
        </w:rPr>
        <w:tab/>
        <w:t>небольшой объем.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Кроме этого, каждое произведение должно учить чему-то полезному, развивать в ребенке положительные черты личности (доброту, отзывчивость, толерантность).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 xml:space="preserve">Целесообразно для пересказа использовать несколько жанров: рассказ и описание, народную и авторскую сказку. Сказки можно выбирать разные: короткие («Лиса и кувшин») и длинные («Гуси-лебеди») – у каждой свои особенности и свои возможности воспитательного воздействия. 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 xml:space="preserve">Стихотворение не годится для пересказа – не следует нарушать единство формы и содержания, воспитывать невнимание к поэтической форме. Об этом свидетельствуют многочисленные исследования. Опыт показывает, что дети стремятся рассказать стихотворный текст наизусть. 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Дошкольники хорошо пересказывают литературное произведение, если рассказ их захватывает, вызывает сильные переживания, становится им близким, даже если содержание не относится к их непосредственному опыту. Следовательно, для пересказа лучше подбирать тексты, связанные с привычными для детей ситуациями, или такие, которые могут активизировать их воображение и повлиять на чувства. При этом работа воображения должна опираться на имеющиеся у дошкольников представления и простейшие понятия.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Детям легче осмыслить рассказ, если он построен таким образом, что между его частями прослеживается логическая связь, одна часть подводит к другой и разъясняет ее, а излишние подробности не мешают понять основное в произведении.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 xml:space="preserve">Язык произведений, которые мы читаем и предлагаем для пересказа детям, должен быть для них образцом. Очень хороши в этом смысле произведения Л.Н. Толстого, К.Д. Ушинского. Рассказы Л.Н. Толстого особенно подходят для пересказа еще и потому, что их язык усложняется постепенно: текст рассказов для маленьких значительно проще, предложения короче, чем в таких произведениях, как «Косточка», «Лев и собачка» и др. Можно также использовать произведения В. Осеевой, В. Бианки, М. Пришвина. 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lastRenderedPageBreak/>
        <w:t>Если в тексте, предлагаемом для пересказа, встречаются новые слова, то сначала дети стараются заменить их привычными, знакомыми. Впоследствии, как показали наблюдения, они стремятся употреблять новое слово при пересказе и даже гордятся этим.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Очень важно обращать внимание на грамматическую структуру выбираемого для пересказа произведения. Детям дошкольного возраста еще недоступны сложные и длинные предложения, причастные и деепричастные обороты, вводные предложения, сложные метафоры. Таким образом, для пересказа пригодны рассказы в прозе, доступные дошкольнику по содержанию, языку и грамматической структуре.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 xml:space="preserve">Очень сложен для детей такой тип речи, как описание. Часто старшие дошкольники начинают пересказ с завязки, опуская разного рода описания. Это объясняется тем, что в памяти детей ярче сохраняется то, что сильнее задело чувства. Это нисколько не противоречит тому, что дети, если в их представлениях есть яркий образ, иногда дополняют свой пересказ описанием, которого может и не быть, например, в сказке. 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 xml:space="preserve">Работа по обучению пересказу должна вестись систематично (примерно 1–2 раза в месяц как часть занятия). Начинать следует с коротких сказок и рассказов, так как их ребенок пересказывает увереннее. 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Не следует требовать от детей пересказать произведение сразу после его прочтения. Дошкольников необходимо подготовить к этому виду деятельности.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Построение занятия определяется разнообразием его задач.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Занятие по пересказу имеет следующую типовую структуру: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1.</w:t>
      </w:r>
      <w:r w:rsidRPr="00DF5286">
        <w:rPr>
          <w:rFonts w:ascii="Times New Roman" w:hAnsi="Times New Roman" w:cs="Times New Roman"/>
          <w:sz w:val="24"/>
          <w:szCs w:val="24"/>
        </w:rPr>
        <w:tab/>
        <w:t>Вводная часть. Подготовка детей к восприятию нового произведения, главным образом его идеи (оживление аналогичного личного опыта детей, показ картинки и др.).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•</w:t>
      </w:r>
      <w:r w:rsidRPr="00DF5286">
        <w:rPr>
          <w:rFonts w:ascii="Times New Roman" w:hAnsi="Times New Roman" w:cs="Times New Roman"/>
          <w:sz w:val="24"/>
          <w:szCs w:val="24"/>
        </w:rPr>
        <w:tab/>
        <w:t>выяснить знания детей по теме произведения;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•</w:t>
      </w:r>
      <w:r w:rsidRPr="00DF5286">
        <w:rPr>
          <w:rFonts w:ascii="Times New Roman" w:hAnsi="Times New Roman" w:cs="Times New Roman"/>
          <w:sz w:val="24"/>
          <w:szCs w:val="24"/>
        </w:rPr>
        <w:tab/>
        <w:t>обеспечить понимание слов и выражений, которые будут в тексте;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•</w:t>
      </w:r>
      <w:r w:rsidRPr="00DF5286">
        <w:rPr>
          <w:rFonts w:ascii="Times New Roman" w:hAnsi="Times New Roman" w:cs="Times New Roman"/>
          <w:sz w:val="24"/>
          <w:szCs w:val="24"/>
        </w:rPr>
        <w:tab/>
        <w:t>расширить представления детей о предмете, о котором идет речь в произведении;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•</w:t>
      </w:r>
      <w:r w:rsidRPr="00DF5286">
        <w:rPr>
          <w:rFonts w:ascii="Times New Roman" w:hAnsi="Times New Roman" w:cs="Times New Roman"/>
          <w:sz w:val="24"/>
          <w:szCs w:val="24"/>
        </w:rPr>
        <w:tab/>
        <w:t xml:space="preserve"> обеспечить эмоциональный настрой детей пред слушанием произведения.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lastRenderedPageBreak/>
        <w:t>2. Первичное чтение без предупреждения о последующем пересказе, чтобы обеспечить свободное художественное восприятие. Эти два этапа опускаются, если произведение уже хорошо знакомо детям.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3. Подготовительная беседа (анализ произведения).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Цели: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•</w:t>
      </w:r>
      <w:r w:rsidRPr="00DF5286">
        <w:rPr>
          <w:rFonts w:ascii="Times New Roman" w:hAnsi="Times New Roman" w:cs="Times New Roman"/>
          <w:sz w:val="24"/>
          <w:szCs w:val="24"/>
        </w:rPr>
        <w:tab/>
        <w:t xml:space="preserve">уточнение содержания (главным образом идеи и характеристик образов, последовательности событий), 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•</w:t>
      </w:r>
      <w:r w:rsidRPr="00DF5286">
        <w:rPr>
          <w:rFonts w:ascii="Times New Roman" w:hAnsi="Times New Roman" w:cs="Times New Roman"/>
          <w:sz w:val="24"/>
          <w:szCs w:val="24"/>
        </w:rPr>
        <w:tab/>
        <w:t xml:space="preserve">привлечение внимания к языку (ненавязчиво подчеркнуть точные определения, сравнения, фразеологизмы), 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•</w:t>
      </w:r>
      <w:r w:rsidRPr="00DF5286">
        <w:rPr>
          <w:rFonts w:ascii="Times New Roman" w:hAnsi="Times New Roman" w:cs="Times New Roman"/>
          <w:sz w:val="24"/>
          <w:szCs w:val="24"/>
        </w:rPr>
        <w:tab/>
        <w:t xml:space="preserve">активная подготовка к выразительному пересказу (работа над прямой речью действующих лиц, осмысление интонаций, ударений, темпа, особенно в важных композиционных моментах). 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 xml:space="preserve">Все эти цели решаются в единстве, при последовательном анализе текста по ходу его сюжета. 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4. Повторное чтение, суммирующее результаты разбора. При этом уместна установка на пересказ, например, «Вслушивайтесь, как я читаю». Вторичное чтение должно быть более медленным по сравнению с первым.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5. Пауза для подготовки детей к ответам, для запоминания текста (несколько секунд).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6. Пересказ (3-7 человек). Активное руководство воспитателя. В конце вызвать ребенка с наиболее яркой речью или использовать эмоциональные приемы (пересказ по ролям, инсценировка).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 xml:space="preserve">7. Анализ пересказов детей (анализируется подробно первый пересказ, остальные – менее подробно: в подготовительной группе к анализу привлекаются сами дети). 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Нужно помнить, что оценка творческой художественной деятельности, какой является пересказ, должна быть особенно тактичной, допускающей вариативность исполнения. Следует подсказать детям подходящие формулировки их оценочных суждений: «Мне кажется...», «Я советую Сереже...», «А может быть, лучше...».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После каждого рассказа рекомендуется устраивать совместное обсуждение. Оно способствует тому, что дети начинают глубже проникать в содержание произведения и критически относиться к собственному пересказу.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lastRenderedPageBreak/>
        <w:t>Список литературы: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1.</w:t>
      </w:r>
      <w:r w:rsidRPr="00DF52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5286">
        <w:rPr>
          <w:rFonts w:ascii="Times New Roman" w:hAnsi="Times New Roman" w:cs="Times New Roman"/>
          <w:sz w:val="24"/>
          <w:szCs w:val="24"/>
        </w:rPr>
        <w:t>Бородич</w:t>
      </w:r>
      <w:proofErr w:type="spellEnd"/>
      <w:r w:rsidRPr="00DF5286">
        <w:rPr>
          <w:rFonts w:ascii="Times New Roman" w:hAnsi="Times New Roman" w:cs="Times New Roman"/>
          <w:sz w:val="24"/>
          <w:szCs w:val="24"/>
        </w:rPr>
        <w:t xml:space="preserve"> А. М.  Методика развития речи детей, М., 1981 г. 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2.</w:t>
      </w:r>
      <w:r w:rsidRPr="00DF52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5286">
        <w:rPr>
          <w:rFonts w:ascii="Times New Roman" w:hAnsi="Times New Roman" w:cs="Times New Roman"/>
          <w:sz w:val="24"/>
          <w:szCs w:val="24"/>
        </w:rPr>
        <w:t>Ворошнина</w:t>
      </w:r>
      <w:proofErr w:type="spellEnd"/>
      <w:r w:rsidRPr="00DF5286">
        <w:rPr>
          <w:rFonts w:ascii="Times New Roman" w:hAnsi="Times New Roman" w:cs="Times New Roman"/>
          <w:sz w:val="24"/>
          <w:szCs w:val="24"/>
        </w:rPr>
        <w:t xml:space="preserve"> Л.В. Роль учебных мотивов в обучении рассказыванию на основе литературного образца. //Хрестоматия к курсу «Теория и методика развития речи детей дошкольного возраста». -Пермь, 2001 г.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3.</w:t>
      </w:r>
      <w:r w:rsidRPr="00DF5286">
        <w:rPr>
          <w:rFonts w:ascii="Times New Roman" w:hAnsi="Times New Roman" w:cs="Times New Roman"/>
          <w:sz w:val="24"/>
          <w:szCs w:val="24"/>
        </w:rPr>
        <w:tab/>
        <w:t>Выготский Л.С. Воображение и творчество в детском возрасте. - СПб.: Союз, 2006. — 96 с.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4.</w:t>
      </w:r>
      <w:r w:rsidRPr="00DF5286">
        <w:rPr>
          <w:rFonts w:ascii="Times New Roman" w:hAnsi="Times New Roman" w:cs="Times New Roman"/>
          <w:sz w:val="24"/>
          <w:szCs w:val="24"/>
        </w:rPr>
        <w:tab/>
        <w:t>Гаврилова Т.П. Теоретические основы развития интереса к художественной литературе у детей старшего дошкольного возраста // Педагогический опыт: теория, методика, практика. - 2015. - № 3. - С. 89-93.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5.</w:t>
      </w:r>
      <w:r w:rsidRPr="00DF52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5286"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 w:rsidRPr="00DF5286">
        <w:rPr>
          <w:rFonts w:ascii="Times New Roman" w:hAnsi="Times New Roman" w:cs="Times New Roman"/>
          <w:sz w:val="24"/>
          <w:szCs w:val="24"/>
        </w:rPr>
        <w:t xml:space="preserve"> Е.В., Шестакова А.О. Сказка, как средство развития образной речи детей старшего дошкольного возраста/Молодежь в науке// Новые аргументы. - 2015. - №2. - С. 152-154.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6.</w:t>
      </w:r>
      <w:r w:rsidRPr="00DF5286">
        <w:rPr>
          <w:rFonts w:ascii="Times New Roman" w:hAnsi="Times New Roman" w:cs="Times New Roman"/>
          <w:sz w:val="24"/>
          <w:szCs w:val="24"/>
        </w:rPr>
        <w:tab/>
        <w:t xml:space="preserve">Глухов В.П.  Формирование связной речи детей дошкольного возраста с общим недоразвитием речи. - 2-е изд., </w:t>
      </w:r>
      <w:proofErr w:type="spellStart"/>
      <w:r w:rsidRPr="00DF5286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DF52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F5286">
        <w:rPr>
          <w:rFonts w:ascii="Times New Roman" w:hAnsi="Times New Roman" w:cs="Times New Roman"/>
          <w:sz w:val="24"/>
          <w:szCs w:val="24"/>
        </w:rPr>
        <w:t xml:space="preserve"> и доп. - М.: АРКТИ, 2004. - 168 с.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7.</w:t>
      </w:r>
      <w:r w:rsidRPr="00DF5286">
        <w:rPr>
          <w:rFonts w:ascii="Times New Roman" w:hAnsi="Times New Roman" w:cs="Times New Roman"/>
          <w:sz w:val="24"/>
          <w:szCs w:val="24"/>
        </w:rPr>
        <w:tab/>
        <w:t>Дьяченко О.М., Лаврентьева Т.В. Психическое развитие дошкольников. - М.: Педагогика, 1984. - 128 с.</w:t>
      </w:r>
    </w:p>
    <w:p w:rsidR="006C7F75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8.</w:t>
      </w:r>
      <w:r w:rsidRPr="00DF5286">
        <w:rPr>
          <w:rFonts w:ascii="Times New Roman" w:hAnsi="Times New Roman" w:cs="Times New Roman"/>
          <w:sz w:val="24"/>
          <w:szCs w:val="24"/>
        </w:rPr>
        <w:tab/>
        <w:t>Коноваленко В.В., Коноваленко С.В. Формирование связной речи и развитие логического мышления у детей старшего дошкольного возраста с ОНР. Некоторые методы и приемы. – М.: «ГНОМ и Д», 2003 – 48 с.</w:t>
      </w:r>
    </w:p>
    <w:p w:rsidR="001D6201" w:rsidRPr="00DF5286" w:rsidRDefault="006C7F75" w:rsidP="00DF52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286">
        <w:rPr>
          <w:rFonts w:ascii="Times New Roman" w:hAnsi="Times New Roman" w:cs="Times New Roman"/>
          <w:sz w:val="24"/>
          <w:szCs w:val="24"/>
        </w:rPr>
        <w:t>9.</w:t>
      </w:r>
      <w:r w:rsidRPr="00DF5286">
        <w:rPr>
          <w:rFonts w:ascii="Times New Roman" w:hAnsi="Times New Roman" w:cs="Times New Roman"/>
          <w:sz w:val="24"/>
          <w:szCs w:val="24"/>
        </w:rPr>
        <w:tab/>
        <w:t>Короткова Э.П.  Обучение детей дошкольного возраста рассказыванию. – М., «Просвещение», 1982 – 128 с.</w:t>
      </w:r>
    </w:p>
    <w:sectPr w:rsidR="001D6201" w:rsidRPr="00DF5286" w:rsidSect="006C7F75">
      <w:pgSz w:w="11906" w:h="16838" w:code="9"/>
      <w:pgMar w:top="1440" w:right="1440" w:bottom="1440" w:left="144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16"/>
    <w:rsid w:val="002056CB"/>
    <w:rsid w:val="00232416"/>
    <w:rsid w:val="005A4FB5"/>
    <w:rsid w:val="006C7F75"/>
    <w:rsid w:val="00D24641"/>
    <w:rsid w:val="00DF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A76E"/>
  <w15:chartTrackingRefBased/>
  <w15:docId w15:val="{17BE9A26-93DA-49C3-A465-4E64EDF5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1723</Words>
  <Characters>9827</Characters>
  <Application>Microsoft Office Word</Application>
  <DocSecurity>0</DocSecurity>
  <Lines>81</Lines>
  <Paragraphs>23</Paragraphs>
  <ScaleCrop>false</ScaleCrop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2020-09-01T14:37:00Z</dcterms:created>
  <dcterms:modified xsi:type="dcterms:W3CDTF">2020-09-01T14:40:00Z</dcterms:modified>
</cp:coreProperties>
</file>