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EF" w:rsidRPr="00A760EF" w:rsidRDefault="00A760EF" w:rsidP="00A760EF">
      <w:pPr>
        <w:spacing w:before="30" w:after="0" w:line="36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Воспитательная функция семьи.</w:t>
      </w:r>
    </w:p>
    <w:p w:rsidR="00A760EF" w:rsidRPr="00A760EF" w:rsidRDefault="00A760EF" w:rsidP="00A760EF">
      <w:pPr>
        <w:spacing w:before="30"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A760EF" w:rsidRPr="00A760EF" w:rsidRDefault="00A760EF" w:rsidP="00A760EF">
      <w:pPr>
        <w:spacing w:before="30"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 xml:space="preserve">Семья представляет собой малую социальную группу, отличающуюся от других групп особенностями, присущими только ей. Это нормативная </w:t>
      </w:r>
      <w:proofErr w:type="spellStart"/>
      <w:r w:rsidRPr="00A760EF">
        <w:rPr>
          <w:rFonts w:ascii="Times New Roman" w:hAnsi="Times New Roman"/>
          <w:sz w:val="28"/>
          <w:szCs w:val="28"/>
        </w:rPr>
        <w:t>заданность</w:t>
      </w:r>
      <w:proofErr w:type="spellEnd"/>
      <w:r w:rsidRPr="00A760EF">
        <w:rPr>
          <w:rFonts w:ascii="Times New Roman" w:hAnsi="Times New Roman"/>
          <w:sz w:val="28"/>
          <w:szCs w:val="28"/>
        </w:rPr>
        <w:t xml:space="preserve"> – зависимость от общественных институтов, регулирующих порядок заключения и расторжения брака, представление о возрасте вступления в брак и т.д.; гетерогенность состава семьи по полу и возрасту; закрытость – вхождение в семью новых членов регламентировано; </w:t>
      </w:r>
      <w:proofErr w:type="spellStart"/>
      <w:r w:rsidRPr="00A760EF">
        <w:rPr>
          <w:rFonts w:ascii="Times New Roman" w:hAnsi="Times New Roman"/>
          <w:sz w:val="28"/>
          <w:szCs w:val="28"/>
        </w:rPr>
        <w:t>полуфункциональность</w:t>
      </w:r>
      <w:proofErr w:type="spellEnd"/>
      <w:r w:rsidRPr="00A760EF">
        <w:rPr>
          <w:rFonts w:ascii="Times New Roman" w:hAnsi="Times New Roman"/>
          <w:sz w:val="28"/>
          <w:szCs w:val="28"/>
        </w:rPr>
        <w:t>; длительность истории семьи.</w:t>
      </w:r>
    </w:p>
    <w:p w:rsidR="00A760EF" w:rsidRPr="00A760EF" w:rsidRDefault="00A760EF" w:rsidP="00A760EF">
      <w:pPr>
        <w:spacing w:before="30"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Семья как малая группа характеризуется глубокой внутренней психологической и поведенческой обязанностью ее членов, которая делает ее относительно автономным социально-психологическим образованием.</w:t>
      </w:r>
    </w:p>
    <w:p w:rsidR="00A760EF" w:rsidRPr="00A760EF" w:rsidRDefault="00A760EF" w:rsidP="00A760EF">
      <w:pPr>
        <w:spacing w:before="30"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Семью можно отнести к естественно малой группе, так как она возникает и существует исходя из потребностей её членов. Так же, семью можно охарактеризовать как высокоразвитую малую группу по тому, что в ней присутствуют - достаточная психологическая общность, налаженные личные взаимоотношение - сложившаяся структура взаимодействия, четкое распределение обязанностей, и т.д.</w:t>
      </w:r>
    </w:p>
    <w:p w:rsidR="00A760EF" w:rsidRPr="00A760EF" w:rsidRDefault="00A760EF" w:rsidP="00A760EF">
      <w:pPr>
        <w:spacing w:before="30"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 xml:space="preserve">Итак, семья - тот институт, который обеспечивает ребенка необходимым минимумом общения, без которого он никогда не смог бы стать человеком и личностью. И, вместе с тем, никакой другой социальный институт не может потенциально нанести столько вреда в воспитании детей, сколько может сделать семья. </w:t>
      </w:r>
      <w:proofErr w:type="gramStart"/>
      <w:r w:rsidRPr="00A760EF">
        <w:rPr>
          <w:rFonts w:ascii="Times New Roman" w:hAnsi="Times New Roman"/>
          <w:sz w:val="28"/>
          <w:szCs w:val="28"/>
        </w:rPr>
        <w:t>[</w:t>
      </w:r>
      <w:proofErr w:type="spellStart"/>
      <w:r w:rsidRPr="00A760EF">
        <w:rPr>
          <w:rFonts w:ascii="Times New Roman" w:hAnsi="Times New Roman"/>
          <w:sz w:val="28"/>
          <w:szCs w:val="28"/>
        </w:rPr>
        <w:t>Кульчицкая</w:t>
      </w:r>
      <w:proofErr w:type="spellEnd"/>
      <w:r w:rsidRPr="00A760EF">
        <w:rPr>
          <w:rFonts w:ascii="Times New Roman" w:hAnsi="Times New Roman"/>
          <w:sz w:val="28"/>
          <w:szCs w:val="28"/>
        </w:rPr>
        <w:t xml:space="preserve"> Е.И. Воспитание чувств детей в семье.</w:t>
      </w:r>
      <w:proofErr w:type="gramEnd"/>
      <w:r w:rsidRPr="00A760EF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760EF">
        <w:rPr>
          <w:rFonts w:ascii="Times New Roman" w:hAnsi="Times New Roman"/>
          <w:sz w:val="28"/>
          <w:szCs w:val="28"/>
        </w:rPr>
        <w:t xml:space="preserve">Киев, 1983. -  202 с.] </w:t>
      </w:r>
      <w:proofErr w:type="gramEnd"/>
    </w:p>
    <w:p w:rsidR="00A760EF" w:rsidRPr="00A760EF" w:rsidRDefault="00A760EF" w:rsidP="00A760EF">
      <w:pPr>
        <w:spacing w:before="3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По мнению Л.Д. Столяренко, С.И. Самыгина, «семейное воспитание» – это система воспитания и образования, складывающаяся в условиях конкретной семьи и силами родителей и родственников.</w:t>
      </w:r>
    </w:p>
    <w:p w:rsidR="00A760EF" w:rsidRPr="00A760EF" w:rsidRDefault="00A760EF" w:rsidP="00A760EF">
      <w:pPr>
        <w:spacing w:before="3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Семейное воспитание – сложная система. Оно должно основываться на определённых принципах и иметь определённое содержание, которое направлено на развитие всех сторон личности ребёнка. Оно должно основываться на определённых принципах:</w:t>
      </w:r>
    </w:p>
    <w:p w:rsidR="00A760EF" w:rsidRPr="00A760EF" w:rsidRDefault="00A760EF" w:rsidP="00A760EF">
      <w:pPr>
        <w:numPr>
          <w:ilvl w:val="0"/>
          <w:numId w:val="2"/>
        </w:num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lastRenderedPageBreak/>
        <w:t>гуманность и милосердие к растущему человеку;</w:t>
      </w:r>
    </w:p>
    <w:p w:rsidR="00A760EF" w:rsidRPr="00A760EF" w:rsidRDefault="00A760EF" w:rsidP="00A760EF">
      <w:pPr>
        <w:numPr>
          <w:ilvl w:val="0"/>
          <w:numId w:val="2"/>
        </w:num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вовлечение детей в жизнедеятельность семьи как её равноправных участников;</w:t>
      </w:r>
    </w:p>
    <w:p w:rsidR="00A760EF" w:rsidRPr="00A760EF" w:rsidRDefault="00A760EF" w:rsidP="00A760EF">
      <w:pPr>
        <w:numPr>
          <w:ilvl w:val="0"/>
          <w:numId w:val="2"/>
        </w:num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открытость и доверительность отношений с детьми;</w:t>
      </w:r>
    </w:p>
    <w:p w:rsidR="00A760EF" w:rsidRPr="00A760EF" w:rsidRDefault="00A760EF" w:rsidP="00A760EF">
      <w:pPr>
        <w:numPr>
          <w:ilvl w:val="0"/>
          <w:numId w:val="2"/>
        </w:num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оптимистичность взаимоотношений в семье;</w:t>
      </w:r>
    </w:p>
    <w:p w:rsidR="00A760EF" w:rsidRPr="00A760EF" w:rsidRDefault="00A760EF" w:rsidP="00A760EF">
      <w:pPr>
        <w:numPr>
          <w:ilvl w:val="0"/>
          <w:numId w:val="2"/>
        </w:num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 xml:space="preserve">последовательность в своих требованиях (не требовать </w:t>
      </w:r>
      <w:proofErr w:type="gramStart"/>
      <w:r w:rsidRPr="00A760EF">
        <w:rPr>
          <w:rFonts w:ascii="Times New Roman" w:hAnsi="Times New Roman"/>
          <w:sz w:val="28"/>
          <w:szCs w:val="28"/>
        </w:rPr>
        <w:t>невозможного</w:t>
      </w:r>
      <w:proofErr w:type="gramEnd"/>
      <w:r w:rsidRPr="00A760EF">
        <w:rPr>
          <w:rFonts w:ascii="Times New Roman" w:hAnsi="Times New Roman"/>
          <w:sz w:val="28"/>
          <w:szCs w:val="28"/>
        </w:rPr>
        <w:t>);</w:t>
      </w:r>
    </w:p>
    <w:p w:rsidR="00A760EF" w:rsidRPr="00A760EF" w:rsidRDefault="00A760EF" w:rsidP="00A760EF">
      <w:pPr>
        <w:numPr>
          <w:ilvl w:val="0"/>
          <w:numId w:val="2"/>
        </w:num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оказание посильной помощи своему ребёнку, готовность отвечать на вопросы.</w:t>
      </w:r>
    </w:p>
    <w:p w:rsidR="00A760EF" w:rsidRPr="00A760EF" w:rsidRDefault="00A760EF" w:rsidP="00A760EF">
      <w:pPr>
        <w:spacing w:before="3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 xml:space="preserve"> Основой семейного микроклимата, по мнению исследователей А.С. Макаренко, А.В. Петровского, А.И. Захарова, А.Б. </w:t>
      </w:r>
      <w:proofErr w:type="spellStart"/>
      <w:r w:rsidRPr="00A760EF">
        <w:rPr>
          <w:rFonts w:ascii="Times New Roman" w:hAnsi="Times New Roman"/>
          <w:sz w:val="28"/>
          <w:szCs w:val="28"/>
        </w:rPr>
        <w:t>Добрович</w:t>
      </w:r>
      <w:proofErr w:type="spellEnd"/>
      <w:r w:rsidRPr="00A760EF">
        <w:rPr>
          <w:rFonts w:ascii="Times New Roman" w:hAnsi="Times New Roman"/>
          <w:sz w:val="28"/>
          <w:szCs w:val="28"/>
        </w:rPr>
        <w:t xml:space="preserve"> и других, являются межличностные отношения, которые и определяют его климат.</w:t>
      </w:r>
    </w:p>
    <w:p w:rsidR="00A760EF" w:rsidRPr="00A760EF" w:rsidRDefault="00A760EF" w:rsidP="00A760EF">
      <w:pPr>
        <w:spacing w:before="3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 xml:space="preserve"> Именно по отношению родителей к своему ребёнку, как считает Е.М Волкова, можно предположить, каким он станет в будущем.</w:t>
      </w:r>
    </w:p>
    <w:p w:rsidR="00A760EF" w:rsidRPr="00A760EF" w:rsidRDefault="00A760EF" w:rsidP="00A760EF">
      <w:pPr>
        <w:spacing w:before="30"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 xml:space="preserve">Внутрисемейные процессы могут выступать в качестве как положительного, так и отрицательного фактора воспитания, которые влияют на формирование личности ребенка. </w:t>
      </w:r>
    </w:p>
    <w:p w:rsidR="00A760EF" w:rsidRPr="00A760EF" w:rsidRDefault="00A760EF" w:rsidP="00A760EF">
      <w:pPr>
        <w:spacing w:before="30"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М</w:t>
      </w:r>
      <w:r w:rsidRPr="00A760EF">
        <w:rPr>
          <w:rFonts w:ascii="Times New Roman" w:hAnsi="Times New Roman"/>
          <w:sz w:val="28"/>
          <w:szCs w:val="28"/>
        </w:rPr>
        <w:t>ожем сделать следующие выводы:</w:t>
      </w:r>
    </w:p>
    <w:p w:rsidR="00A760EF" w:rsidRPr="00A760EF" w:rsidRDefault="00A760EF" w:rsidP="00A760EF">
      <w:pPr>
        <w:numPr>
          <w:ilvl w:val="0"/>
          <w:numId w:val="1"/>
        </w:numPr>
        <w:spacing w:before="30" w:after="0" w:line="36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 xml:space="preserve">Наиболее полно понятие «семья» раскрыто в определении Н.Я. Соловьева: «Семья – ячейка (малая социальная группа) общества, важнейшая форма организации личного быта, основанная на супружеском союзе и родственных связях, т.е. отношениях между мужем и женой, родителями и детьми, братьями и сёстрами и другими родственниками, живущими вместе и ведущими общее хозяйство» </w:t>
      </w:r>
    </w:p>
    <w:p w:rsidR="00A760EF" w:rsidRPr="00A760EF" w:rsidRDefault="00A760EF" w:rsidP="00A760EF">
      <w:pPr>
        <w:numPr>
          <w:ilvl w:val="0"/>
          <w:numId w:val="1"/>
        </w:numPr>
        <w:spacing w:before="30" w:after="0" w:line="36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 xml:space="preserve">В современной психологии семьи выделяют два теоретических подхода в отношении анализа семьи. Первый подход предполагает рассматривание семьи как группы индивидуумов, имеющих общие интересы, а семейные отношения являются условием социализации и развития личности. Под семьей понимается совокупность лиц, проживающих совместно, связанных </w:t>
      </w:r>
      <w:r w:rsidRPr="00A760EF">
        <w:rPr>
          <w:rFonts w:ascii="Times New Roman" w:hAnsi="Times New Roman"/>
          <w:sz w:val="28"/>
          <w:szCs w:val="28"/>
        </w:rPr>
        <w:lastRenderedPageBreak/>
        <w:t xml:space="preserve">родством и общим бюджетом. Исходя из второго подхода, семья рассматривается как целостная система, выполняющая многообразные функции. </w:t>
      </w:r>
    </w:p>
    <w:p w:rsidR="00A760EF" w:rsidRPr="00A760EF" w:rsidRDefault="00A760EF" w:rsidP="00A760EF">
      <w:pPr>
        <w:numPr>
          <w:ilvl w:val="0"/>
          <w:numId w:val="1"/>
        </w:numPr>
        <w:spacing w:before="30" w:after="0" w:line="36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 xml:space="preserve">Большинство авторов особое внимание при анализе феномена семьи уделяют ее функциям. Основными функциями семьи являются: воспитательная функция; хозяйственно-бытовая; эмоциональная; функция духовного общения; функция первичного социального контроля; сексуально-эротическая функция. </w:t>
      </w:r>
    </w:p>
    <w:p w:rsidR="00A760EF" w:rsidRPr="00A760EF" w:rsidRDefault="00A760EF" w:rsidP="00A760EF">
      <w:pPr>
        <w:numPr>
          <w:ilvl w:val="0"/>
          <w:numId w:val="1"/>
        </w:numPr>
        <w:spacing w:before="30" w:after="0" w:line="36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Семья - это особого рода коллектив, выступающий в воспитании как форма и средство долговременного психологического воздействия на личность ребенка.</w:t>
      </w:r>
    </w:p>
    <w:p w:rsidR="00A760EF" w:rsidRPr="00A760EF" w:rsidRDefault="00A760EF" w:rsidP="00A760EF">
      <w:pPr>
        <w:spacing w:before="30"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 xml:space="preserve">Таким образом, </w:t>
      </w:r>
      <w:r w:rsidRPr="00A760EF">
        <w:rPr>
          <w:rFonts w:ascii="Times New Roman" w:hAnsi="Times New Roman"/>
          <w:sz w:val="28"/>
          <w:szCs w:val="28"/>
        </w:rPr>
        <w:t>принято рассматривать</w:t>
      </w:r>
      <w:r w:rsidRPr="00A760EF">
        <w:rPr>
          <w:rFonts w:ascii="Times New Roman" w:hAnsi="Times New Roman"/>
          <w:sz w:val="28"/>
          <w:szCs w:val="28"/>
        </w:rPr>
        <w:t xml:space="preserve"> семью, как малую социальную группу – целостную систему, которая характеризуется определенными коммуникационными процессами и сложившейся структурой взаимоотношений между членами.</w:t>
      </w:r>
    </w:p>
    <w:p w:rsidR="00A760EF" w:rsidRPr="00A760EF" w:rsidRDefault="00A760EF" w:rsidP="00A760EF">
      <w:pPr>
        <w:spacing w:before="30"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Из этого определения следует, что внутри семьи различаются два основных вида отношений:</w:t>
      </w:r>
    </w:p>
    <w:p w:rsidR="00A760EF" w:rsidRPr="00A760EF" w:rsidRDefault="00A760EF" w:rsidP="00A76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 xml:space="preserve">- супружество (брачные отношения между мужем и женой) и родство (родственные отношения родителей и детей, между детьми, родственниками) Такой подход позволяет установить характер отношений между родителями и детьми. </w:t>
      </w:r>
    </w:p>
    <w:p w:rsidR="000C5531" w:rsidRDefault="00A760EF" w:rsidP="00111B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60EF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Pr="00A760EF">
        <w:rPr>
          <w:rFonts w:ascii="Times New Roman" w:hAnsi="Times New Roman"/>
          <w:sz w:val="28"/>
          <w:szCs w:val="28"/>
        </w:rPr>
        <w:t xml:space="preserve">емья как первичный социальный институт, одной из функций которого является воспитательная функция, оказывает влияние на личность ребёнка. Это влияние может иметь как положительные, так и отрицательные последствия. </w:t>
      </w:r>
    </w:p>
    <w:p w:rsidR="00A760EF" w:rsidRDefault="00A760EF" w:rsidP="00A760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60EF" w:rsidRDefault="00A760EF" w:rsidP="00A760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111B50" w:rsidRPr="00111B50" w:rsidRDefault="00A760EF" w:rsidP="00111B50">
      <w:pPr>
        <w:spacing w:after="0" w:line="360" w:lineRule="auto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111B5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111B50" w:rsidRPr="00111B50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Багдасарова</w:t>
      </w:r>
      <w:proofErr w:type="spellEnd"/>
      <w:r w:rsidR="00111B50" w:rsidRPr="00111B50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С.К.,</w:t>
      </w:r>
      <w:r w:rsidR="00111B50" w:rsidRPr="00111B50">
        <w:rPr>
          <w:rStyle w:val="apple-converted-space"/>
          <w:rFonts w:ascii="Times New Roman" w:hAnsi="Times New Roman"/>
          <w:color w:val="4D5156"/>
          <w:sz w:val="24"/>
          <w:szCs w:val="24"/>
          <w:shd w:val="clear" w:color="auto" w:fill="FFFFFF"/>
        </w:rPr>
        <w:t> </w:t>
      </w:r>
      <w:r w:rsidR="00111B50" w:rsidRPr="00111B50">
        <w:rPr>
          <w:rStyle w:val="a3"/>
          <w:rFonts w:ascii="Times New Roman" w:hAnsi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Самыгин</w:t>
      </w:r>
      <w:r w:rsidR="00111B50" w:rsidRPr="00111B50">
        <w:rPr>
          <w:rStyle w:val="apple-converted-space"/>
          <w:rFonts w:ascii="Times New Roman" w:hAnsi="Times New Roman"/>
          <w:color w:val="4D5156"/>
          <w:sz w:val="24"/>
          <w:szCs w:val="24"/>
          <w:shd w:val="clear" w:color="auto" w:fill="FFFFFF"/>
        </w:rPr>
        <w:t> </w:t>
      </w:r>
      <w:r w:rsidR="00111B50" w:rsidRPr="00111B50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С.И.,</w:t>
      </w:r>
      <w:r w:rsidR="00111B50" w:rsidRPr="00111B50">
        <w:rPr>
          <w:rStyle w:val="apple-converted-space"/>
          <w:rFonts w:ascii="Times New Roman" w:hAnsi="Times New Roman"/>
          <w:color w:val="4D5156"/>
          <w:sz w:val="24"/>
          <w:szCs w:val="24"/>
          <w:shd w:val="clear" w:color="auto" w:fill="FFFFFF"/>
        </w:rPr>
        <w:t> </w:t>
      </w:r>
      <w:r w:rsidR="00111B50" w:rsidRPr="00111B50">
        <w:rPr>
          <w:rStyle w:val="a3"/>
          <w:rFonts w:ascii="Times New Roman" w:hAnsi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Столяренко Л</w:t>
      </w:r>
      <w:r w:rsidR="00111B50" w:rsidRPr="00111B50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.</w:t>
      </w:r>
      <w:r w:rsidR="00111B50" w:rsidRPr="00111B50">
        <w:rPr>
          <w:rStyle w:val="a3"/>
          <w:rFonts w:ascii="Times New Roman" w:hAnsi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Д</w:t>
      </w:r>
      <w:r w:rsidR="00111B50" w:rsidRPr="00111B50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. Психология и педагогика. – М., Ростов н/Д., 2006. 320 с.</w:t>
      </w:r>
    </w:p>
    <w:p w:rsidR="00111B50" w:rsidRPr="00111B50" w:rsidRDefault="00A760EF" w:rsidP="00111B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111B50" w:rsidRPr="00111B50">
        <w:rPr>
          <w:rFonts w:ascii="Times New Roman" w:hAnsi="Times New Roman"/>
          <w:sz w:val="24"/>
          <w:szCs w:val="24"/>
        </w:rPr>
        <w:t>Кульчицкая</w:t>
      </w:r>
      <w:proofErr w:type="spellEnd"/>
      <w:r w:rsidR="00111B50" w:rsidRPr="00111B50">
        <w:rPr>
          <w:rFonts w:ascii="Times New Roman" w:hAnsi="Times New Roman"/>
          <w:sz w:val="24"/>
          <w:szCs w:val="24"/>
        </w:rPr>
        <w:t xml:space="preserve"> Е.И. Воспитание чувств детей в семье. - Киев, 1983. -  202 с.</w:t>
      </w:r>
    </w:p>
    <w:p w:rsidR="00A760EF" w:rsidRPr="00A760EF" w:rsidRDefault="00A760EF" w:rsidP="00111B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60EF" w:rsidRPr="00111B50" w:rsidRDefault="00A760EF" w:rsidP="00111B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60EF" w:rsidRPr="00111B50" w:rsidRDefault="00A760EF" w:rsidP="00111B50">
      <w:pPr>
        <w:spacing w:after="0" w:line="360" w:lineRule="auto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111B50">
        <w:rPr>
          <w:rFonts w:ascii="Times New Roman" w:hAnsi="Times New Roman"/>
          <w:sz w:val="24"/>
          <w:szCs w:val="24"/>
        </w:rPr>
        <w:t>3.</w:t>
      </w:r>
      <w:r w:rsidRPr="00111B50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r w:rsidR="00111B50" w:rsidRPr="0011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Колесник Н.Т. Влияние особенностей семейного воспитания на социальную </w:t>
      </w:r>
      <w:proofErr w:type="spellStart"/>
      <w:r w:rsidR="00111B50" w:rsidRPr="0011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адаптированность</w:t>
      </w:r>
      <w:proofErr w:type="spellEnd"/>
      <w:r w:rsidR="00111B50" w:rsidRPr="0011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детей. : </w:t>
      </w:r>
      <w:proofErr w:type="spellStart"/>
      <w:r w:rsidR="00111B50" w:rsidRPr="0011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</w:t>
      </w:r>
      <w:proofErr w:type="spellEnd"/>
      <w:r w:rsidR="00111B50" w:rsidRPr="0011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канд. псих</w:t>
      </w:r>
      <w:proofErr w:type="gramStart"/>
      <w:r w:rsidR="00111B50" w:rsidRPr="0011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111B50" w:rsidRPr="0011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1B50" w:rsidRPr="0011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="00111B50" w:rsidRPr="0011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аук. - М.: КСП, Институт психологии РАН, 2008. – 188 с.</w:t>
      </w:r>
    </w:p>
    <w:p w:rsidR="00111B50" w:rsidRPr="00111B50" w:rsidRDefault="00111B50" w:rsidP="00111B5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11B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Семейная педагогика и домашнее воспитание: [Текст]: учебник для студ. сред</w:t>
      </w:r>
      <w:proofErr w:type="gramStart"/>
      <w:r w:rsidRPr="00111B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111B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1B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 w:rsidRPr="00111B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ед</w:t>
      </w:r>
      <w:proofErr w:type="spellEnd"/>
      <w:r w:rsidRPr="00111B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учеб. заведений. М.: Издательский центр «Академия», 2000, 39-40 с.</w:t>
      </w:r>
    </w:p>
    <w:p w:rsidR="00111B50" w:rsidRPr="00A760EF" w:rsidRDefault="00111B50" w:rsidP="00A760EF">
      <w:pPr>
        <w:spacing w:after="0" w:line="360" w:lineRule="auto"/>
      </w:pPr>
    </w:p>
    <w:sectPr w:rsidR="00111B50" w:rsidRPr="00A760EF" w:rsidSect="00A760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6E"/>
    <w:multiLevelType w:val="hybridMultilevel"/>
    <w:tmpl w:val="E3EA4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FD5152"/>
    <w:multiLevelType w:val="multilevel"/>
    <w:tmpl w:val="1F5E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71C75"/>
    <w:multiLevelType w:val="hybridMultilevel"/>
    <w:tmpl w:val="CAA25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534A42"/>
    <w:multiLevelType w:val="multilevel"/>
    <w:tmpl w:val="0892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EF"/>
    <w:rsid w:val="000C5531"/>
    <w:rsid w:val="00111B50"/>
    <w:rsid w:val="00A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0EF"/>
  </w:style>
  <w:style w:type="character" w:styleId="a3">
    <w:name w:val="Emphasis"/>
    <w:basedOn w:val="a0"/>
    <w:uiPriority w:val="20"/>
    <w:qFormat/>
    <w:rsid w:val="00A760EF"/>
    <w:rPr>
      <w:i/>
      <w:iCs/>
    </w:rPr>
  </w:style>
  <w:style w:type="character" w:customStyle="1" w:styleId="c1">
    <w:name w:val="c1"/>
    <w:basedOn w:val="a0"/>
    <w:rsid w:val="00A7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0EF"/>
  </w:style>
  <w:style w:type="character" w:styleId="a3">
    <w:name w:val="Emphasis"/>
    <w:basedOn w:val="a0"/>
    <w:uiPriority w:val="20"/>
    <w:qFormat/>
    <w:rsid w:val="00A760EF"/>
    <w:rPr>
      <w:i/>
      <w:iCs/>
    </w:rPr>
  </w:style>
  <w:style w:type="character" w:customStyle="1" w:styleId="c1">
    <w:name w:val="c1"/>
    <w:basedOn w:val="a0"/>
    <w:rsid w:val="00A7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</cp:revision>
  <dcterms:created xsi:type="dcterms:W3CDTF">2020-06-12T10:25:00Z</dcterms:created>
  <dcterms:modified xsi:type="dcterms:W3CDTF">2020-06-12T10:39:00Z</dcterms:modified>
</cp:coreProperties>
</file>