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452A3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8452A3" w:rsidRPr="008452A3">
        <w:rPr>
          <w:rFonts w:asciiTheme="minorHAnsi" w:hAnsiTheme="minorHAnsi" w:cstheme="minorHAnsi"/>
          <w:b/>
          <w:sz w:val="20"/>
          <w:szCs w:val="20"/>
          <w:u w:val="single"/>
        </w:rPr>
        <w:t>Инновационные и традиционные методы воспитания и обучения в ДОУ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8452A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079">
              <w:rPr>
                <w:rFonts w:cstheme="minorHAnsi"/>
                <w:sz w:val="20"/>
                <w:szCs w:val="20"/>
              </w:rPr>
              <w:t>ГБДОУ «Детский сад№80»</w:t>
            </w:r>
            <w:r>
              <w:rPr>
                <w:rFonts w:cstheme="minorHAnsi"/>
                <w:sz w:val="20"/>
                <w:szCs w:val="20"/>
              </w:rPr>
              <w:t xml:space="preserve">, Санкт-Петербург </w:t>
            </w:r>
          </w:p>
        </w:tc>
        <w:tc>
          <w:tcPr>
            <w:tcW w:w="3951" w:type="dxa"/>
          </w:tcPr>
          <w:p w:rsidR="00A41A57" w:rsidRPr="00CE6136" w:rsidRDefault="008452A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079">
              <w:rPr>
                <w:rFonts w:cstheme="minorHAnsi"/>
                <w:sz w:val="20"/>
                <w:szCs w:val="20"/>
              </w:rPr>
              <w:t>Куликова Марина Михайловна</w:t>
            </w:r>
          </w:p>
        </w:tc>
        <w:tc>
          <w:tcPr>
            <w:tcW w:w="2393" w:type="dxa"/>
          </w:tcPr>
          <w:p w:rsidR="00A41A57" w:rsidRPr="00CE6136" w:rsidRDefault="0033213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32139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4B48"/>
    <w:rsid w:val="00791774"/>
    <w:rsid w:val="007A076D"/>
    <w:rsid w:val="007B302D"/>
    <w:rsid w:val="007B721B"/>
    <w:rsid w:val="007D6C54"/>
    <w:rsid w:val="007F415E"/>
    <w:rsid w:val="007F4454"/>
    <w:rsid w:val="008124AB"/>
    <w:rsid w:val="008452A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797A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0294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1117-8808-4964-8CFF-93ED44D7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2020-10-14T08:07:00Z</dcterms:modified>
</cp:coreProperties>
</file>