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F03D0" w:rsidP="00594930">
      <w:pPr>
        <w:rPr>
          <w:rFonts w:ascii="Times New Roman" w:hAnsi="Times New Roman"/>
        </w:rPr>
      </w:pPr>
      <w:r w:rsidRPr="007F03D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12" w:rsidRDefault="00F00612" w:rsidP="00F0061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F00612" w:rsidRDefault="00F00612" w:rsidP="00F0061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F00612" w:rsidRDefault="00F00612" w:rsidP="00F0061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F00612" w:rsidRDefault="00F00612" w:rsidP="00F0061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F00612" w:rsidRDefault="00F00612" w:rsidP="00F0061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F00612" w:rsidRDefault="00F00612" w:rsidP="00F0061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F00612" w:rsidRDefault="00F00612" w:rsidP="00F00612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145F64" w:rsidRDefault="00F00612" w:rsidP="00F00612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145F64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145F64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667A1E" w:rsidRPr="00667A1E">
        <w:rPr>
          <w:rFonts w:ascii="Cambria" w:hAnsi="Cambria" w:cs="Arial"/>
          <w:b/>
          <w:sz w:val="24"/>
          <w:szCs w:val="24"/>
        </w:rPr>
        <w:t>Нормативно-правовая компетентность педагога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45F6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04BB0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C6F78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67A1E"/>
    <w:rsid w:val="0067537C"/>
    <w:rsid w:val="006754DC"/>
    <w:rsid w:val="00693C3B"/>
    <w:rsid w:val="00695E49"/>
    <w:rsid w:val="00696C20"/>
    <w:rsid w:val="006A04E8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03D0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311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391F"/>
    <w:rsid w:val="009767F5"/>
    <w:rsid w:val="00982F3C"/>
    <w:rsid w:val="0098764A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9F44EF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390F"/>
    <w:rsid w:val="00C4574A"/>
    <w:rsid w:val="00C53628"/>
    <w:rsid w:val="00C62CCB"/>
    <w:rsid w:val="00C64674"/>
    <w:rsid w:val="00C662D2"/>
    <w:rsid w:val="00C73DB0"/>
    <w:rsid w:val="00C80DF5"/>
    <w:rsid w:val="00C81E86"/>
    <w:rsid w:val="00C8273B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3B5C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0612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330</cp:revision>
  <dcterms:created xsi:type="dcterms:W3CDTF">2016-01-15T15:44:00Z</dcterms:created>
  <dcterms:modified xsi:type="dcterms:W3CDTF">2021-01-28T06:50:00Z</dcterms:modified>
</cp:coreProperties>
</file>